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847" w:rsidRDefault="00B05847"/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Název stavby:</w:t>
      </w:r>
      <w:r w:rsidRPr="002657A2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>Centrum obnovy společného kulturního dědictví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ab/>
        <w:t xml:space="preserve">Změna dokončené stavby – stavební úpravy 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Místo stavby:</w:t>
      </w:r>
      <w:r w:rsidRPr="002657A2">
        <w:rPr>
          <w:rFonts w:ascii="Calibri" w:hAnsi="Calibri" w:cs="Calibri"/>
          <w:sz w:val="18"/>
          <w:szCs w:val="18"/>
        </w:rPr>
        <w:tab/>
        <w:t>Znojmo, Loucká 3059/25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ab/>
        <w:t>Parcela č.</w:t>
      </w:r>
      <w:r>
        <w:rPr>
          <w:rFonts w:ascii="Calibri" w:hAnsi="Calibri" w:cs="Calibri"/>
          <w:sz w:val="18"/>
          <w:szCs w:val="18"/>
        </w:rPr>
        <w:t xml:space="preserve"> 1, </w:t>
      </w:r>
      <w:r w:rsidRPr="002657A2">
        <w:rPr>
          <w:rFonts w:ascii="Calibri" w:hAnsi="Calibri" w:cs="Calibri"/>
          <w:sz w:val="18"/>
          <w:szCs w:val="18"/>
        </w:rPr>
        <w:t xml:space="preserve"> 2/1,</w:t>
      </w:r>
      <w:r>
        <w:rPr>
          <w:rFonts w:ascii="Calibri" w:hAnsi="Calibri" w:cs="Calibri"/>
          <w:sz w:val="18"/>
          <w:szCs w:val="18"/>
        </w:rPr>
        <w:t xml:space="preserve"> 3, 26/1, 27, 804, 805, </w:t>
      </w:r>
      <w:r w:rsidRPr="002657A2">
        <w:rPr>
          <w:rFonts w:ascii="Calibri" w:hAnsi="Calibri" w:cs="Calibri"/>
          <w:sz w:val="18"/>
          <w:szCs w:val="18"/>
        </w:rPr>
        <w:t>k.</w:t>
      </w:r>
      <w:r>
        <w:rPr>
          <w:rFonts w:ascii="Calibri" w:hAnsi="Calibri" w:cs="Calibri"/>
          <w:sz w:val="18"/>
          <w:szCs w:val="18"/>
        </w:rPr>
        <w:t xml:space="preserve"> </w:t>
      </w:r>
      <w:r w:rsidRPr="002657A2">
        <w:rPr>
          <w:rFonts w:ascii="Calibri" w:hAnsi="Calibri" w:cs="Calibri"/>
          <w:sz w:val="18"/>
          <w:szCs w:val="18"/>
        </w:rPr>
        <w:t>u. Znojmo – Louka (793574)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Stupeň:</w:t>
      </w:r>
      <w:r w:rsidRPr="002657A2">
        <w:rPr>
          <w:rFonts w:ascii="Calibri" w:hAnsi="Calibri" w:cs="Calibri"/>
          <w:sz w:val="18"/>
          <w:szCs w:val="18"/>
        </w:rPr>
        <w:tab/>
        <w:t>Projektová d</w:t>
      </w:r>
      <w:r>
        <w:rPr>
          <w:rFonts w:ascii="Calibri" w:hAnsi="Calibri" w:cs="Calibri"/>
          <w:sz w:val="18"/>
          <w:szCs w:val="18"/>
        </w:rPr>
        <w:t>okumentace pro provedení stavby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Stavebník:</w:t>
      </w:r>
      <w:r w:rsidRPr="002657A2">
        <w:rPr>
          <w:rFonts w:ascii="Calibri" w:hAnsi="Calibri" w:cs="Calibri"/>
          <w:sz w:val="18"/>
          <w:szCs w:val="18"/>
        </w:rPr>
        <w:tab/>
        <w:t>Město Znojmo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ab/>
      </w:r>
      <w:proofErr w:type="spellStart"/>
      <w:r w:rsidRPr="002657A2">
        <w:rPr>
          <w:rFonts w:ascii="Calibri" w:hAnsi="Calibri" w:cs="Calibri"/>
          <w:sz w:val="18"/>
          <w:szCs w:val="18"/>
        </w:rPr>
        <w:t>Obroková</w:t>
      </w:r>
      <w:proofErr w:type="spellEnd"/>
      <w:r w:rsidRPr="002657A2">
        <w:rPr>
          <w:rFonts w:ascii="Calibri" w:hAnsi="Calibri" w:cs="Calibri"/>
          <w:sz w:val="18"/>
          <w:szCs w:val="18"/>
        </w:rPr>
        <w:t xml:space="preserve"> 1/12, 669 22 Znojmo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ab/>
        <w:t xml:space="preserve">Jednající:  Ing. Vlastimil </w:t>
      </w:r>
      <w:proofErr w:type="spellStart"/>
      <w:r w:rsidRPr="002657A2">
        <w:rPr>
          <w:rFonts w:ascii="Calibri" w:hAnsi="Calibri" w:cs="Calibri"/>
          <w:sz w:val="18"/>
          <w:szCs w:val="18"/>
        </w:rPr>
        <w:t>Gabrhel</w:t>
      </w:r>
      <w:proofErr w:type="spellEnd"/>
      <w:r w:rsidRPr="002657A2">
        <w:rPr>
          <w:rFonts w:ascii="Calibri" w:hAnsi="Calibri" w:cs="Calibri"/>
          <w:sz w:val="18"/>
          <w:szCs w:val="18"/>
        </w:rPr>
        <w:t>, starosta města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IČ:</w:t>
      </w:r>
      <w:r w:rsidRPr="002657A2">
        <w:rPr>
          <w:rFonts w:ascii="Calibri" w:hAnsi="Calibri" w:cs="Calibri"/>
          <w:sz w:val="18"/>
          <w:szCs w:val="18"/>
        </w:rPr>
        <w:tab/>
        <w:t>00293881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DIČ:</w:t>
      </w:r>
      <w:r w:rsidRPr="002657A2">
        <w:rPr>
          <w:rFonts w:ascii="Calibri" w:hAnsi="Calibri" w:cs="Calibri"/>
          <w:sz w:val="18"/>
          <w:szCs w:val="18"/>
        </w:rPr>
        <w:tab/>
        <w:t>CZ00293881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ab/>
        <w:t>Zástupce ve věcech technických: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ab/>
        <w:t>Ing. Karel Bartušek – vedoucí odboru investic a technických služeb</w:t>
      </w:r>
    </w:p>
    <w:p w:rsidR="00A91ED8" w:rsidRPr="002657A2" w:rsidRDefault="00A91ED8" w:rsidP="00A91ED8">
      <w:pPr>
        <w:ind w:left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Radim Držmíšek – referent odboru investic a technických služeb</w:t>
      </w: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</w:p>
    <w:p w:rsidR="00A91ED8" w:rsidRPr="002657A2" w:rsidRDefault="00A91ED8" w:rsidP="00A91ED8">
      <w:pPr>
        <w:ind w:left="1560" w:hanging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Projektant:</w:t>
      </w:r>
      <w:r w:rsidRPr="002657A2">
        <w:rPr>
          <w:rFonts w:ascii="Calibri" w:hAnsi="Calibri" w:cs="Calibri"/>
          <w:sz w:val="18"/>
          <w:szCs w:val="18"/>
        </w:rPr>
        <w:tab/>
        <w:t xml:space="preserve">společnost Musil, </w:t>
      </w:r>
      <w:proofErr w:type="spellStart"/>
      <w:r w:rsidRPr="002657A2">
        <w:rPr>
          <w:rFonts w:ascii="Calibri" w:hAnsi="Calibri" w:cs="Calibri"/>
          <w:sz w:val="18"/>
          <w:szCs w:val="18"/>
        </w:rPr>
        <w:t>Hybská</w:t>
      </w:r>
      <w:proofErr w:type="spellEnd"/>
      <w:r w:rsidRPr="002657A2">
        <w:rPr>
          <w:rFonts w:ascii="Calibri" w:hAnsi="Calibri" w:cs="Calibri"/>
          <w:sz w:val="18"/>
          <w:szCs w:val="18"/>
        </w:rPr>
        <w:t xml:space="preserve"> – architektonický atelier s.r.o.,</w:t>
      </w:r>
    </w:p>
    <w:p w:rsidR="00A91ED8" w:rsidRPr="002657A2" w:rsidRDefault="00A91ED8" w:rsidP="00A91ED8">
      <w:pPr>
        <w:ind w:left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Kopečná 58, 602 00 Brno</w:t>
      </w:r>
    </w:p>
    <w:p w:rsidR="00A91ED8" w:rsidRPr="002657A2" w:rsidRDefault="00A91ED8" w:rsidP="00A91ED8">
      <w:pPr>
        <w:ind w:left="2124" w:hanging="564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 xml:space="preserve">Zastoupená: </w:t>
      </w:r>
      <w:smartTag w:uri="urn:schemas-microsoft-com:office:smarttags" w:element="metricconverter">
        <w:r w:rsidRPr="002657A2">
          <w:rPr>
            <w:rFonts w:ascii="Calibri" w:hAnsi="Calibri" w:cs="Calibri"/>
            <w:sz w:val="18"/>
            <w:szCs w:val="18"/>
          </w:rPr>
          <w:t>Ing.</w:t>
        </w:r>
      </w:smartTag>
      <w:r w:rsidRPr="002657A2">
        <w:rPr>
          <w:rFonts w:ascii="Calibri" w:hAnsi="Calibri" w:cs="Calibri"/>
          <w:sz w:val="18"/>
          <w:szCs w:val="18"/>
        </w:rPr>
        <w:t xml:space="preserve"> arch. Radim Musil, jednatelem společnosti</w:t>
      </w:r>
    </w:p>
    <w:p w:rsidR="00A91ED8" w:rsidRPr="002657A2" w:rsidRDefault="00A91ED8" w:rsidP="00A91ED8">
      <w:pPr>
        <w:ind w:left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zapsaná v OR, Krajský soud v Brně, oddíl C, vložka 20400</w:t>
      </w:r>
    </w:p>
    <w:p w:rsidR="00A91ED8" w:rsidRPr="002657A2" w:rsidRDefault="00A91ED8" w:rsidP="00A91ED8">
      <w:pPr>
        <w:tabs>
          <w:tab w:val="left" w:pos="1560"/>
        </w:tabs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IČ:</w:t>
      </w:r>
      <w:r w:rsidRPr="002657A2">
        <w:rPr>
          <w:rFonts w:ascii="Calibri" w:hAnsi="Calibri" w:cs="Calibri"/>
          <w:sz w:val="18"/>
          <w:szCs w:val="18"/>
        </w:rPr>
        <w:tab/>
        <w:t>63475669</w:t>
      </w:r>
    </w:p>
    <w:p w:rsidR="00A91ED8" w:rsidRPr="002657A2" w:rsidRDefault="00A91ED8" w:rsidP="00A91ED8">
      <w:pPr>
        <w:tabs>
          <w:tab w:val="left" w:pos="1560"/>
        </w:tabs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DIČ:</w:t>
      </w:r>
      <w:r w:rsidRPr="002657A2">
        <w:rPr>
          <w:rFonts w:ascii="Calibri" w:hAnsi="Calibri" w:cs="Calibri"/>
          <w:sz w:val="18"/>
          <w:szCs w:val="18"/>
        </w:rPr>
        <w:tab/>
        <w:t>CZ63475669</w:t>
      </w:r>
    </w:p>
    <w:p w:rsidR="00A91ED8" w:rsidRPr="002657A2" w:rsidRDefault="00A91ED8" w:rsidP="00A91ED8">
      <w:pPr>
        <w:ind w:left="1560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Zástupce ve věcech technických:</w:t>
      </w:r>
    </w:p>
    <w:p w:rsidR="00A91ED8" w:rsidRPr="002657A2" w:rsidRDefault="00A91ED8" w:rsidP="00A91ED8">
      <w:pPr>
        <w:ind w:left="852" w:firstLine="708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>Ing. arch. Radim Musil – autorizovaný architekt, číslo autorizace 01 687</w:t>
      </w:r>
    </w:p>
    <w:p w:rsidR="00A91ED8" w:rsidRPr="002657A2" w:rsidRDefault="00A91ED8" w:rsidP="00A91ED8">
      <w:pPr>
        <w:ind w:left="852" w:firstLine="708"/>
        <w:jc w:val="both"/>
        <w:rPr>
          <w:rFonts w:ascii="Calibri" w:hAnsi="Calibri" w:cs="Calibri"/>
          <w:sz w:val="18"/>
          <w:szCs w:val="18"/>
        </w:rPr>
      </w:pPr>
      <w:r w:rsidRPr="002657A2">
        <w:rPr>
          <w:rFonts w:ascii="Calibri" w:hAnsi="Calibri" w:cs="Calibri"/>
          <w:sz w:val="18"/>
          <w:szCs w:val="18"/>
        </w:rPr>
        <w:t xml:space="preserve">Libor Kellner – samostatný projektant </w:t>
      </w:r>
    </w:p>
    <w:p w:rsidR="00A91ED8" w:rsidRPr="002657A2" w:rsidRDefault="00A91ED8" w:rsidP="00A91ED8">
      <w:pPr>
        <w:pStyle w:val="Nadpis2"/>
        <w:rPr>
          <w:rFonts w:ascii="Calibri" w:hAnsi="Calibri" w:cs="Calibri"/>
        </w:rPr>
      </w:pPr>
    </w:p>
    <w:p w:rsidR="00A91ED8" w:rsidRPr="002657A2" w:rsidRDefault="00A91ED8" w:rsidP="00A91ED8">
      <w:pPr>
        <w:pStyle w:val="Nadpis2"/>
        <w:rPr>
          <w:rFonts w:ascii="Calibri" w:hAnsi="Calibri" w:cs="Calibri"/>
        </w:rPr>
      </w:pPr>
    </w:p>
    <w:p w:rsidR="00A91ED8" w:rsidRPr="002657A2" w:rsidRDefault="00A91ED8" w:rsidP="00A91ED8">
      <w:pPr>
        <w:jc w:val="both"/>
        <w:rPr>
          <w:rFonts w:ascii="Calibri" w:hAnsi="Calibri" w:cs="Calibri"/>
        </w:rPr>
      </w:pPr>
    </w:p>
    <w:p w:rsidR="00A91ED8" w:rsidRPr="002657A2" w:rsidRDefault="00A91ED8" w:rsidP="00A91ED8">
      <w:pPr>
        <w:pStyle w:val="raidadek"/>
        <w:numPr>
          <w:ilvl w:val="0"/>
          <w:numId w:val="0"/>
        </w:numPr>
        <w:rPr>
          <w:rFonts w:ascii="Calibri" w:hAnsi="Calibri" w:cs="Calibri"/>
        </w:rPr>
      </w:pPr>
    </w:p>
    <w:p w:rsidR="00A91ED8" w:rsidRPr="002657A2" w:rsidRDefault="00A91ED8" w:rsidP="00A91ED8">
      <w:pPr>
        <w:jc w:val="both"/>
        <w:rPr>
          <w:rFonts w:ascii="Calibri" w:hAnsi="Calibri" w:cs="Calibri"/>
        </w:rPr>
      </w:pPr>
    </w:p>
    <w:p w:rsidR="00A91ED8" w:rsidRPr="002657A2" w:rsidRDefault="00A91ED8" w:rsidP="00A91ED8">
      <w:pPr>
        <w:pStyle w:val="Zhlav"/>
        <w:ind w:left="2136"/>
        <w:rPr>
          <w:rFonts w:ascii="Calibri" w:hAnsi="Calibri" w:cs="Calibri"/>
        </w:rPr>
      </w:pPr>
    </w:p>
    <w:p w:rsidR="00A91ED8" w:rsidRPr="006A710E" w:rsidRDefault="00E550EB" w:rsidP="00A91ED8">
      <w:pPr>
        <w:pStyle w:val="Nadpis3"/>
        <w:ind w:left="0" w:firstLine="0"/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f</w:t>
      </w:r>
    </w:p>
    <w:p w:rsidR="00A91ED8" w:rsidRPr="006A710E" w:rsidRDefault="00A91ED8" w:rsidP="00A91ED8">
      <w:pPr>
        <w:pStyle w:val="Nadpis3"/>
        <w:ind w:left="0" w:firstLine="0"/>
        <w:jc w:val="center"/>
        <w:rPr>
          <w:rFonts w:ascii="Calibri" w:hAnsi="Calibri" w:cs="Calibri"/>
          <w:sz w:val="20"/>
        </w:rPr>
      </w:pPr>
    </w:p>
    <w:p w:rsidR="007E6AEA" w:rsidRDefault="00AC667D" w:rsidP="00AC667D">
      <w:pPr>
        <w:pStyle w:val="Nadpis3"/>
        <w:ind w:left="0" w:firstLine="0"/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položkový soupis prací a dodávek</w:t>
      </w:r>
      <w:r w:rsidR="00642E8F">
        <w:rPr>
          <w:rFonts w:ascii="Calibri" w:hAnsi="Calibri" w:cs="Calibri"/>
          <w:sz w:val="36"/>
          <w:szCs w:val="36"/>
        </w:rPr>
        <w:t xml:space="preserve"> </w:t>
      </w:r>
      <w:r>
        <w:rPr>
          <w:rFonts w:ascii="Calibri" w:hAnsi="Calibri" w:cs="Calibri"/>
          <w:sz w:val="36"/>
          <w:szCs w:val="36"/>
        </w:rPr>
        <w:t xml:space="preserve"> </w:t>
      </w:r>
    </w:p>
    <w:p w:rsidR="00843780" w:rsidRPr="00642E8F" w:rsidRDefault="00843780" w:rsidP="00AC667D">
      <w:pPr>
        <w:pStyle w:val="Nadpis3"/>
        <w:ind w:left="0" w:firstLine="0"/>
        <w:jc w:val="center"/>
        <w:rPr>
          <w:rFonts w:ascii="Calibri" w:hAnsi="Calibri" w:cs="Calibri"/>
          <w:sz w:val="36"/>
          <w:szCs w:val="36"/>
        </w:rPr>
      </w:pPr>
      <w:r w:rsidRPr="00843780">
        <w:rPr>
          <w:rFonts w:asciiTheme="minorHAnsi" w:hAnsiTheme="minorHAnsi" w:cstheme="minorHAnsi"/>
          <w:color w:val="FF0000"/>
          <w:sz w:val="36"/>
          <w:szCs w:val="36"/>
        </w:rPr>
        <w:t>REVIZE 11/2018</w:t>
      </w:r>
    </w:p>
    <w:p w:rsidR="00843780" w:rsidRPr="00843780" w:rsidRDefault="00843780" w:rsidP="00843780">
      <w:pPr>
        <w:jc w:val="center"/>
      </w:pPr>
    </w:p>
    <w:p w:rsidR="00A91ED8" w:rsidRPr="006A710E" w:rsidRDefault="00A91ED8" w:rsidP="00A91ED8">
      <w:pPr>
        <w:pStyle w:val="raidadek"/>
        <w:numPr>
          <w:ilvl w:val="0"/>
          <w:numId w:val="0"/>
        </w:numPr>
        <w:rPr>
          <w:rFonts w:ascii="Calibri" w:hAnsi="Calibri" w:cs="Calibri"/>
        </w:rPr>
      </w:pPr>
    </w:p>
    <w:p w:rsidR="00A91ED8" w:rsidRPr="006A710E" w:rsidRDefault="00A91ED8" w:rsidP="00A91ED8">
      <w:pPr>
        <w:jc w:val="both"/>
        <w:rPr>
          <w:rFonts w:ascii="Calibri" w:hAnsi="Calibri" w:cs="Calibri"/>
        </w:rPr>
      </w:pPr>
    </w:p>
    <w:p w:rsidR="00A91ED8" w:rsidRPr="006A710E" w:rsidRDefault="00A91ED8" w:rsidP="00A91ED8">
      <w:pPr>
        <w:jc w:val="both"/>
        <w:rPr>
          <w:rFonts w:ascii="Calibri" w:hAnsi="Calibri" w:cs="Calibri"/>
          <w:b/>
          <w:sz w:val="24"/>
          <w:szCs w:val="24"/>
        </w:rPr>
      </w:pPr>
    </w:p>
    <w:p w:rsidR="00A91ED8" w:rsidRPr="006A710E" w:rsidRDefault="00A91ED8" w:rsidP="00A91ED8">
      <w:pPr>
        <w:jc w:val="center"/>
        <w:rPr>
          <w:rFonts w:ascii="Calibri" w:hAnsi="Calibri" w:cs="Calibri"/>
        </w:rPr>
      </w:pPr>
    </w:p>
    <w:p w:rsidR="00A91ED8" w:rsidRPr="002657A2" w:rsidRDefault="00A91ED8" w:rsidP="00A91ED8">
      <w:pPr>
        <w:pStyle w:val="Zhlav"/>
        <w:pBdr>
          <w:bottom w:val="single" w:sz="4" w:space="1" w:color="auto"/>
        </w:pBdr>
        <w:jc w:val="center"/>
        <w:rPr>
          <w:rFonts w:ascii="Calibri" w:hAnsi="Calibri" w:cs="Calibri"/>
          <w:b/>
          <w:sz w:val="24"/>
          <w:szCs w:val="24"/>
        </w:rPr>
      </w:pPr>
      <w:r w:rsidRPr="002657A2">
        <w:rPr>
          <w:rFonts w:ascii="Calibri" w:hAnsi="Calibri" w:cs="Calibri"/>
          <w:b/>
          <w:sz w:val="24"/>
          <w:szCs w:val="24"/>
        </w:rPr>
        <w:t>C</w:t>
      </w:r>
      <w:r>
        <w:rPr>
          <w:rFonts w:ascii="Calibri" w:hAnsi="Calibri" w:cs="Calibri"/>
          <w:b/>
          <w:sz w:val="24"/>
          <w:szCs w:val="24"/>
        </w:rPr>
        <w:t>ENTRUM OBNOVY SPOLEČNÉHO KULTURNÍHO DĚDICTVÍ</w:t>
      </w:r>
      <w:r w:rsidRPr="002657A2">
        <w:rPr>
          <w:rFonts w:ascii="Calibri" w:hAnsi="Calibri" w:cs="Calibri"/>
          <w:b/>
          <w:sz w:val="24"/>
          <w:szCs w:val="24"/>
        </w:rPr>
        <w:t>, LOUCKÁ</w:t>
      </w:r>
      <w:r>
        <w:rPr>
          <w:rFonts w:ascii="Calibri" w:hAnsi="Calibri" w:cs="Calibri"/>
          <w:b/>
          <w:sz w:val="24"/>
          <w:szCs w:val="24"/>
        </w:rPr>
        <w:t xml:space="preserve"> 3059/25, ZNOJMO</w:t>
      </w:r>
    </w:p>
    <w:p w:rsidR="00A91ED8" w:rsidRPr="002657A2" w:rsidRDefault="00A91ED8" w:rsidP="00A91ED8">
      <w:pPr>
        <w:pStyle w:val="Zhlav"/>
        <w:jc w:val="center"/>
        <w:rPr>
          <w:rFonts w:ascii="Calibri" w:hAnsi="Calibri" w:cs="Calibri"/>
        </w:rPr>
      </w:pPr>
      <w:r w:rsidRPr="002657A2">
        <w:rPr>
          <w:rFonts w:ascii="Calibri" w:hAnsi="Calibri" w:cs="Calibri"/>
          <w:b/>
          <w:sz w:val="24"/>
          <w:szCs w:val="24"/>
        </w:rPr>
        <w:t>ZMĚNA DOKONČENÉ STAVBY</w:t>
      </w:r>
    </w:p>
    <w:p w:rsidR="00A91ED8" w:rsidRPr="00A832FA" w:rsidRDefault="00A91ED8" w:rsidP="00A91ED8">
      <w:pPr>
        <w:ind w:right="567"/>
        <w:jc w:val="center"/>
        <w:rPr>
          <w:rFonts w:ascii="Calibri" w:hAnsi="Calibri" w:cs="Calibri"/>
        </w:rPr>
      </w:pPr>
    </w:p>
    <w:p w:rsidR="00A91ED8" w:rsidRPr="00A832FA" w:rsidRDefault="00A91ED8" w:rsidP="00A91ED8">
      <w:pPr>
        <w:pStyle w:val="Zhlav"/>
        <w:tabs>
          <w:tab w:val="clear" w:pos="4536"/>
          <w:tab w:val="clear" w:pos="9072"/>
        </w:tabs>
        <w:ind w:right="567"/>
        <w:jc w:val="center"/>
        <w:rPr>
          <w:rFonts w:ascii="Calibri" w:hAnsi="Calibri" w:cs="Calibri"/>
        </w:rPr>
      </w:pPr>
    </w:p>
    <w:p w:rsidR="00A91ED8" w:rsidRPr="006A710E" w:rsidRDefault="00A91ED8" w:rsidP="00A91ED8">
      <w:pPr>
        <w:jc w:val="center"/>
        <w:rPr>
          <w:rFonts w:ascii="Calibri" w:hAnsi="Calibri" w:cs="Calibri"/>
          <w:sz w:val="24"/>
          <w:szCs w:val="24"/>
        </w:rPr>
      </w:pPr>
    </w:p>
    <w:p w:rsidR="00A91ED8" w:rsidRDefault="00A91ED8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/>
    <w:p w:rsidR="001D52E5" w:rsidRDefault="001D52E5"/>
    <w:p w:rsidR="009E4010" w:rsidRDefault="009E4010" w:rsidP="009E4010">
      <w:pPr>
        <w:pStyle w:val="Odstavecseseznamem"/>
        <w:ind w:left="720"/>
        <w:jc w:val="both"/>
        <w:rPr>
          <w:rFonts w:asciiTheme="minorHAnsi" w:hAnsiTheme="minorHAnsi" w:cstheme="minorHAnsi"/>
        </w:rPr>
      </w:pPr>
    </w:p>
    <w:p w:rsidR="00C4133B" w:rsidRDefault="00C4133B" w:rsidP="009E4010">
      <w:pPr>
        <w:pStyle w:val="Odstavecseseznamem"/>
        <w:ind w:left="720"/>
        <w:jc w:val="both"/>
        <w:rPr>
          <w:rFonts w:asciiTheme="minorHAnsi" w:hAnsiTheme="minorHAnsi" w:cstheme="minorHAnsi"/>
        </w:rPr>
      </w:pPr>
    </w:p>
    <w:p w:rsidR="00AC667D" w:rsidRDefault="00AC667D" w:rsidP="009E4010">
      <w:pPr>
        <w:pStyle w:val="Odstavecseseznamem"/>
        <w:ind w:left="720"/>
        <w:jc w:val="both"/>
        <w:rPr>
          <w:rFonts w:asciiTheme="minorHAnsi" w:hAnsiTheme="minorHAnsi" w:cstheme="minorHAnsi"/>
        </w:rPr>
      </w:pPr>
    </w:p>
    <w:p w:rsidR="00C4133B" w:rsidRPr="00370C8D" w:rsidRDefault="00AC667D" w:rsidP="00370C8D">
      <w:pPr>
        <w:pStyle w:val="Odstavecseseznamem"/>
        <w:ind w:left="72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Struktura položkového soupisu prací a dodávek</w:t>
      </w:r>
    </w:p>
    <w:p w:rsidR="00C4133B" w:rsidRPr="00370C8D" w:rsidRDefault="00AC667D" w:rsidP="009E4010">
      <w:pPr>
        <w:pStyle w:val="Odstavecseseznamem"/>
        <w:ind w:left="72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Položkový soupis prací a </w:t>
      </w:r>
      <w:proofErr w:type="gramStart"/>
      <w:r>
        <w:rPr>
          <w:rFonts w:asciiTheme="minorHAnsi" w:hAnsiTheme="minorHAnsi" w:cstheme="minorHAnsi"/>
          <w:sz w:val="18"/>
          <w:szCs w:val="18"/>
        </w:rPr>
        <w:t>dodávek  je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uveden v 21</w:t>
      </w:r>
      <w:r w:rsidR="00C4133B" w:rsidRPr="00370C8D">
        <w:rPr>
          <w:rFonts w:asciiTheme="minorHAnsi" w:hAnsiTheme="minorHAnsi" w:cstheme="minorHAnsi"/>
          <w:sz w:val="18"/>
          <w:szCs w:val="18"/>
        </w:rPr>
        <w:t xml:space="preserve"> souborech</w:t>
      </w:r>
      <w:r w:rsidR="004B7E10" w:rsidRPr="00370C8D">
        <w:rPr>
          <w:rFonts w:asciiTheme="minorHAnsi" w:hAnsiTheme="minorHAnsi" w:cstheme="minorHAnsi"/>
          <w:sz w:val="18"/>
          <w:szCs w:val="18"/>
        </w:rPr>
        <w:t xml:space="preserve"> XLSX</w:t>
      </w:r>
      <w:r w:rsidR="007E6AEA">
        <w:rPr>
          <w:rFonts w:asciiTheme="minorHAnsi" w:hAnsiTheme="minorHAnsi" w:cstheme="minorHAnsi"/>
          <w:sz w:val="18"/>
          <w:szCs w:val="18"/>
        </w:rPr>
        <w:t xml:space="preserve"> (02 – 22)</w:t>
      </w:r>
    </w:p>
    <w:p w:rsidR="00C4133B" w:rsidRPr="00370C8D" w:rsidRDefault="00C4133B" w:rsidP="009E4010">
      <w:pPr>
        <w:pStyle w:val="Odstavecseseznamem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:rsidR="00C4133B" w:rsidRPr="00370C8D" w:rsidRDefault="00C4133B" w:rsidP="009C688B">
      <w:pPr>
        <w:pStyle w:val="Odstavecseseznamem"/>
        <w:pBdr>
          <w:bottom w:val="single" w:sz="4" w:space="1" w:color="auto"/>
        </w:pBdr>
        <w:ind w:left="720"/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Soubor</w:t>
      </w:r>
      <w:r w:rsidR="009C688B" w:rsidRPr="00370C8D">
        <w:rPr>
          <w:rFonts w:asciiTheme="minorHAnsi" w:hAnsiTheme="minorHAnsi" w:cstheme="minorHAnsi"/>
          <w:sz w:val="18"/>
          <w:szCs w:val="18"/>
        </w:rPr>
        <w:t xml:space="preserve"> </w:t>
      </w:r>
      <w:r w:rsidR="007E6AEA">
        <w:rPr>
          <w:rFonts w:asciiTheme="minorHAnsi" w:hAnsiTheme="minorHAnsi" w:cstheme="minorHAnsi"/>
          <w:sz w:val="18"/>
          <w:szCs w:val="18"/>
        </w:rPr>
        <w:t>XLS(</w:t>
      </w:r>
      <w:r w:rsidR="009C688B" w:rsidRPr="00370C8D">
        <w:rPr>
          <w:rFonts w:asciiTheme="minorHAnsi" w:hAnsiTheme="minorHAnsi" w:cstheme="minorHAnsi"/>
          <w:sz w:val="18"/>
          <w:szCs w:val="18"/>
        </w:rPr>
        <w:t>XLS</w:t>
      </w:r>
      <w:r w:rsidR="004B7E10" w:rsidRPr="00370C8D">
        <w:rPr>
          <w:rFonts w:asciiTheme="minorHAnsi" w:hAnsiTheme="minorHAnsi" w:cstheme="minorHAnsi"/>
          <w:sz w:val="18"/>
          <w:szCs w:val="18"/>
        </w:rPr>
        <w:t>X</w:t>
      </w:r>
      <w:r w:rsidR="007E6AEA">
        <w:rPr>
          <w:rFonts w:asciiTheme="minorHAnsi" w:hAnsiTheme="minorHAnsi" w:cstheme="minorHAnsi"/>
          <w:sz w:val="18"/>
          <w:szCs w:val="18"/>
        </w:rPr>
        <w:t>)</w:t>
      </w:r>
      <w:r w:rsidRPr="00370C8D">
        <w:rPr>
          <w:rFonts w:asciiTheme="minorHAnsi" w:hAnsiTheme="minorHAnsi" w:cstheme="minorHAnsi"/>
          <w:sz w:val="18"/>
          <w:szCs w:val="18"/>
        </w:rPr>
        <w:tab/>
        <w:t>obsah</w:t>
      </w:r>
      <w:r w:rsidR="007E6AEA">
        <w:rPr>
          <w:rFonts w:asciiTheme="minorHAnsi" w:hAnsiTheme="minorHAnsi" w:cstheme="minorHAnsi"/>
          <w:sz w:val="18"/>
          <w:szCs w:val="18"/>
        </w:rPr>
        <w:t xml:space="preserve"> souboru</w:t>
      </w:r>
    </w:p>
    <w:p w:rsidR="00C4133B" w:rsidRPr="00370C8D" w:rsidRDefault="00C4133B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titulní list, struktura</w:t>
      </w:r>
      <w:r w:rsidR="007E6AEA">
        <w:rPr>
          <w:rFonts w:asciiTheme="minorHAnsi" w:hAnsiTheme="minorHAnsi" w:cstheme="minorHAnsi"/>
          <w:sz w:val="18"/>
          <w:szCs w:val="18"/>
        </w:rPr>
        <w:t xml:space="preserve"> soupisu prací a dodávek</w:t>
      </w:r>
    </w:p>
    <w:p w:rsidR="00C4133B" w:rsidRPr="00370C8D" w:rsidRDefault="00C4133B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celková rekapitulace stavby – objekty SO-01 – SO-10</w:t>
      </w:r>
      <w:r w:rsidR="003332E8" w:rsidRPr="00370C8D">
        <w:rPr>
          <w:rFonts w:asciiTheme="minorHAnsi" w:hAnsiTheme="minorHAnsi" w:cstheme="minorHAnsi"/>
          <w:sz w:val="18"/>
          <w:szCs w:val="18"/>
        </w:rPr>
        <w:t xml:space="preserve">, u jednotlivých listů stavebních </w:t>
      </w:r>
      <w:r w:rsidR="00DF1874" w:rsidRPr="00370C8D">
        <w:rPr>
          <w:rFonts w:asciiTheme="minorHAnsi" w:hAnsiTheme="minorHAnsi" w:cstheme="minorHAnsi"/>
          <w:sz w:val="18"/>
          <w:szCs w:val="18"/>
        </w:rPr>
        <w:t>částí a VRN</w:t>
      </w:r>
      <w:r w:rsidR="004B7E10" w:rsidRPr="00370C8D">
        <w:rPr>
          <w:rFonts w:asciiTheme="minorHAnsi" w:hAnsiTheme="minorHAnsi" w:cstheme="minorHAnsi"/>
          <w:sz w:val="18"/>
          <w:szCs w:val="18"/>
        </w:rPr>
        <w:t xml:space="preserve"> jsou</w:t>
      </w:r>
      <w:r w:rsidR="003332E8" w:rsidRPr="00370C8D">
        <w:rPr>
          <w:rFonts w:asciiTheme="minorHAnsi" w:hAnsiTheme="minorHAnsi" w:cstheme="minorHAnsi"/>
          <w:sz w:val="18"/>
          <w:szCs w:val="18"/>
        </w:rPr>
        <w:t xml:space="preserve"> uveden</w:t>
      </w:r>
      <w:r w:rsidR="004B7E10" w:rsidRPr="00370C8D">
        <w:rPr>
          <w:rFonts w:asciiTheme="minorHAnsi" w:hAnsiTheme="minorHAnsi" w:cstheme="minorHAnsi"/>
          <w:sz w:val="18"/>
          <w:szCs w:val="18"/>
        </w:rPr>
        <w:t>y</w:t>
      </w:r>
      <w:r w:rsidR="003332E8" w:rsidRPr="00370C8D">
        <w:rPr>
          <w:rFonts w:asciiTheme="minorHAnsi" w:hAnsiTheme="minorHAnsi" w:cstheme="minorHAnsi"/>
          <w:sz w:val="18"/>
          <w:szCs w:val="18"/>
        </w:rPr>
        <w:t xml:space="preserve"> soupis</w:t>
      </w:r>
      <w:r w:rsidR="004B7E10" w:rsidRPr="00370C8D">
        <w:rPr>
          <w:rFonts w:asciiTheme="minorHAnsi" w:hAnsiTheme="minorHAnsi" w:cstheme="minorHAnsi"/>
          <w:sz w:val="18"/>
          <w:szCs w:val="18"/>
        </w:rPr>
        <w:t>y</w:t>
      </w:r>
      <w:r w:rsidR="003332E8" w:rsidRPr="00370C8D">
        <w:rPr>
          <w:rFonts w:asciiTheme="minorHAnsi" w:hAnsiTheme="minorHAnsi" w:cstheme="minorHAnsi"/>
          <w:sz w:val="18"/>
          <w:szCs w:val="18"/>
        </w:rPr>
        <w:t xml:space="preserve"> položek, u jednotlivých listů profesí je uvedena celková cena </w:t>
      </w:r>
      <w:r w:rsidR="004B7E10" w:rsidRPr="00370C8D">
        <w:rPr>
          <w:rFonts w:asciiTheme="minorHAnsi" w:hAnsiTheme="minorHAnsi" w:cstheme="minorHAnsi"/>
          <w:sz w:val="18"/>
          <w:szCs w:val="18"/>
        </w:rPr>
        <w:t xml:space="preserve">za </w:t>
      </w:r>
      <w:r w:rsidR="007E6AEA">
        <w:rPr>
          <w:rFonts w:asciiTheme="minorHAnsi" w:hAnsiTheme="minorHAnsi" w:cstheme="minorHAnsi"/>
          <w:sz w:val="18"/>
          <w:szCs w:val="18"/>
        </w:rPr>
        <w:t>profese</w:t>
      </w:r>
      <w:r w:rsidR="00DF1874" w:rsidRPr="00370C8D">
        <w:rPr>
          <w:rFonts w:asciiTheme="minorHAnsi" w:hAnsiTheme="minorHAnsi" w:cstheme="minorHAnsi"/>
          <w:sz w:val="18"/>
          <w:szCs w:val="18"/>
        </w:rPr>
        <w:t xml:space="preserve"> vložená</w:t>
      </w:r>
      <w:r w:rsidR="004B7E10" w:rsidRPr="00370C8D">
        <w:rPr>
          <w:rFonts w:asciiTheme="minorHAnsi" w:hAnsiTheme="minorHAnsi" w:cstheme="minorHAnsi"/>
          <w:sz w:val="18"/>
          <w:szCs w:val="18"/>
        </w:rPr>
        <w:t xml:space="preserve"> ze souborů </w:t>
      </w:r>
      <w:r w:rsidR="00DF1874">
        <w:rPr>
          <w:rFonts w:asciiTheme="minorHAnsi" w:hAnsiTheme="minorHAnsi" w:cstheme="minorHAnsi"/>
          <w:sz w:val="18"/>
          <w:szCs w:val="18"/>
        </w:rPr>
        <w:t xml:space="preserve">03 – 21 </w:t>
      </w:r>
      <w:r w:rsidR="004B7E10" w:rsidRPr="00370C8D">
        <w:rPr>
          <w:rFonts w:asciiTheme="minorHAnsi" w:hAnsiTheme="minorHAnsi" w:cstheme="minorHAnsi"/>
          <w:sz w:val="18"/>
          <w:szCs w:val="18"/>
        </w:rPr>
        <w:t xml:space="preserve">se soupisem položek </w:t>
      </w:r>
      <w:r w:rsidR="003332E8" w:rsidRPr="00370C8D">
        <w:rPr>
          <w:rFonts w:asciiTheme="minorHAnsi" w:hAnsiTheme="minorHAnsi" w:cstheme="minorHAnsi"/>
          <w:sz w:val="18"/>
          <w:szCs w:val="18"/>
        </w:rPr>
        <w:t>bez VRN</w:t>
      </w:r>
      <w:r w:rsidR="004B7E10" w:rsidRPr="00370C8D">
        <w:rPr>
          <w:rFonts w:asciiTheme="minorHAnsi" w:hAnsiTheme="minorHAnsi" w:cstheme="minorHAnsi"/>
          <w:sz w:val="18"/>
          <w:szCs w:val="18"/>
        </w:rPr>
        <w:t>.</w:t>
      </w:r>
    </w:p>
    <w:p w:rsidR="004B7E10" w:rsidRPr="00370C8D" w:rsidRDefault="004B7E10" w:rsidP="00C4133B">
      <w:pPr>
        <w:pStyle w:val="Odstavecseseznamem"/>
        <w:ind w:left="213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370C8D">
        <w:rPr>
          <w:rFonts w:asciiTheme="minorHAnsi" w:hAnsiTheme="minorHAnsi" w:cstheme="minorHAnsi"/>
          <w:b/>
          <w:sz w:val="18"/>
          <w:szCs w:val="18"/>
        </w:rPr>
        <w:t>001 Investiční náklady</w:t>
      </w:r>
    </w:p>
    <w:p w:rsidR="00C4133B" w:rsidRPr="00370C8D" w:rsidRDefault="00C4133B" w:rsidP="00C4133B">
      <w:pPr>
        <w:pStyle w:val="Odstavecseseznamem"/>
        <w:ind w:left="2130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370C8D">
        <w:rPr>
          <w:rFonts w:asciiTheme="minorHAnsi" w:hAnsiTheme="minorHAnsi" w:cstheme="minorHAnsi"/>
          <w:sz w:val="18"/>
          <w:szCs w:val="18"/>
          <w:u w:val="single"/>
        </w:rPr>
        <w:t>SO01 – objekt Loucká 3059/25</w:t>
      </w:r>
    </w:p>
    <w:p w:rsidR="00C4133B" w:rsidRPr="00370C8D" w:rsidRDefault="00C4133B" w:rsidP="00C4133B">
      <w:pPr>
        <w:pStyle w:val="Odstavecseseznamem"/>
        <w:numPr>
          <w:ilvl w:val="1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 xml:space="preserve">stavební část </w:t>
      </w:r>
      <w:r w:rsidR="003332E8" w:rsidRPr="00370C8D">
        <w:rPr>
          <w:rFonts w:asciiTheme="minorHAnsi" w:hAnsiTheme="minorHAnsi" w:cstheme="minorHAnsi"/>
          <w:sz w:val="18"/>
          <w:szCs w:val="18"/>
        </w:rPr>
        <w:tab/>
      </w:r>
      <w:r w:rsidR="003332E8" w:rsidRPr="00370C8D">
        <w:rPr>
          <w:rFonts w:asciiTheme="minorHAnsi" w:hAnsiTheme="minorHAnsi" w:cstheme="minorHAnsi"/>
          <w:sz w:val="18"/>
          <w:szCs w:val="18"/>
        </w:rPr>
        <w:tab/>
      </w:r>
      <w:r w:rsidR="003332E8"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>soupis</w:t>
      </w:r>
      <w:r w:rsidR="003332E8" w:rsidRPr="00370C8D">
        <w:rPr>
          <w:rFonts w:asciiTheme="minorHAnsi" w:hAnsiTheme="minorHAnsi" w:cstheme="minorHAnsi"/>
          <w:sz w:val="18"/>
          <w:szCs w:val="18"/>
        </w:rPr>
        <w:t xml:space="preserve"> položek</w:t>
      </w:r>
    </w:p>
    <w:p w:rsidR="00C4133B" w:rsidRPr="00370C8D" w:rsidRDefault="003332E8" w:rsidP="00C4133B">
      <w:pPr>
        <w:pStyle w:val="Odstavecseseznamem"/>
        <w:numPr>
          <w:ilvl w:val="1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ZTI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celková cena</w:t>
      </w:r>
      <w:r w:rsidR="00E879CA" w:rsidRPr="00370C8D">
        <w:rPr>
          <w:rFonts w:asciiTheme="minorHAnsi" w:hAnsiTheme="minorHAnsi" w:cstheme="minorHAnsi"/>
          <w:sz w:val="18"/>
          <w:szCs w:val="18"/>
        </w:rPr>
        <w:t xml:space="preserve"> za profesi</w:t>
      </w:r>
    </w:p>
    <w:p w:rsidR="003332E8" w:rsidRPr="00370C8D" w:rsidRDefault="003332E8" w:rsidP="00C4133B">
      <w:pPr>
        <w:pStyle w:val="Odstavecseseznamem"/>
        <w:numPr>
          <w:ilvl w:val="1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ÚT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celková cena</w:t>
      </w:r>
      <w:r w:rsidR="00E879CA" w:rsidRPr="00370C8D">
        <w:rPr>
          <w:rFonts w:asciiTheme="minorHAnsi" w:hAnsiTheme="minorHAnsi" w:cstheme="minorHAnsi"/>
          <w:sz w:val="18"/>
          <w:szCs w:val="18"/>
        </w:rPr>
        <w:t xml:space="preserve"> za profesi</w:t>
      </w:r>
    </w:p>
    <w:p w:rsidR="003332E8" w:rsidRPr="00370C8D" w:rsidRDefault="003332E8" w:rsidP="00E879CA">
      <w:pPr>
        <w:pStyle w:val="Odstavecseseznamem"/>
        <w:numPr>
          <w:ilvl w:val="1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vnitřní PL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="00AD202C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>celková cena</w:t>
      </w:r>
      <w:r w:rsidR="00E879CA" w:rsidRPr="00370C8D">
        <w:rPr>
          <w:rFonts w:asciiTheme="minorHAnsi" w:hAnsiTheme="minorHAnsi" w:cstheme="minorHAnsi"/>
          <w:sz w:val="18"/>
          <w:szCs w:val="18"/>
        </w:rPr>
        <w:t xml:space="preserve"> za profesi</w:t>
      </w:r>
    </w:p>
    <w:p w:rsidR="003332E8" w:rsidRPr="00370C8D" w:rsidRDefault="003332E8" w:rsidP="00E879CA">
      <w:pPr>
        <w:pStyle w:val="Odstavecseseznamem"/>
        <w:numPr>
          <w:ilvl w:val="1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AVT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celková cena</w:t>
      </w:r>
      <w:r w:rsidR="00E879CA" w:rsidRPr="00370C8D">
        <w:rPr>
          <w:rFonts w:asciiTheme="minorHAnsi" w:hAnsiTheme="minorHAnsi" w:cstheme="minorHAnsi"/>
          <w:sz w:val="18"/>
          <w:szCs w:val="18"/>
        </w:rPr>
        <w:t xml:space="preserve"> za profesi</w:t>
      </w:r>
    </w:p>
    <w:p w:rsidR="003332E8" w:rsidRPr="00370C8D" w:rsidRDefault="003332E8" w:rsidP="00E879CA">
      <w:pPr>
        <w:pStyle w:val="Odstavecseseznamem"/>
        <w:numPr>
          <w:ilvl w:val="1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EL NN, data</w:t>
      </w:r>
      <w:r w:rsidR="00E879CA" w:rsidRPr="00370C8D">
        <w:rPr>
          <w:rFonts w:asciiTheme="minorHAnsi" w:hAnsiTheme="minorHAnsi" w:cstheme="minorHAnsi"/>
          <w:sz w:val="18"/>
          <w:szCs w:val="18"/>
        </w:rPr>
        <w:t>,</w:t>
      </w:r>
      <w:r w:rsidR="00DF1874">
        <w:rPr>
          <w:rFonts w:asciiTheme="minorHAnsi" w:hAnsiTheme="minorHAnsi" w:cstheme="minorHAnsi"/>
          <w:sz w:val="18"/>
          <w:szCs w:val="18"/>
        </w:rPr>
        <w:t xml:space="preserve"> </w:t>
      </w:r>
      <w:r w:rsidR="00E879CA" w:rsidRPr="00370C8D">
        <w:rPr>
          <w:rFonts w:asciiTheme="minorHAnsi" w:hAnsiTheme="minorHAnsi" w:cstheme="minorHAnsi"/>
          <w:sz w:val="18"/>
          <w:szCs w:val="18"/>
        </w:rPr>
        <w:t>hromosvod</w:t>
      </w:r>
      <w:r w:rsidR="00E879CA" w:rsidRPr="00370C8D">
        <w:rPr>
          <w:rFonts w:asciiTheme="minorHAnsi" w:hAnsiTheme="minorHAnsi" w:cstheme="minorHAnsi"/>
          <w:sz w:val="18"/>
          <w:szCs w:val="18"/>
        </w:rPr>
        <w:tab/>
      </w:r>
      <w:r w:rsidR="00E879CA"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>celková cena</w:t>
      </w:r>
      <w:r w:rsidR="00E879CA" w:rsidRPr="00370C8D">
        <w:rPr>
          <w:rFonts w:asciiTheme="minorHAnsi" w:hAnsiTheme="minorHAnsi" w:cstheme="minorHAnsi"/>
          <w:sz w:val="18"/>
          <w:szCs w:val="18"/>
        </w:rPr>
        <w:t xml:space="preserve"> za profesi</w:t>
      </w:r>
    </w:p>
    <w:p w:rsidR="003332E8" w:rsidRPr="00370C8D" w:rsidRDefault="003332E8" w:rsidP="00E879CA">
      <w:pPr>
        <w:pStyle w:val="Odstavecseseznamem"/>
        <w:numPr>
          <w:ilvl w:val="1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PZTS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celková cena</w:t>
      </w:r>
      <w:r w:rsidR="00E879CA" w:rsidRPr="00370C8D">
        <w:rPr>
          <w:rFonts w:asciiTheme="minorHAnsi" w:hAnsiTheme="minorHAnsi" w:cstheme="minorHAnsi"/>
          <w:sz w:val="18"/>
          <w:szCs w:val="18"/>
        </w:rPr>
        <w:t xml:space="preserve"> za profesi</w:t>
      </w:r>
    </w:p>
    <w:p w:rsidR="003332E8" w:rsidRPr="00370C8D" w:rsidRDefault="003332E8" w:rsidP="00E879CA">
      <w:pPr>
        <w:pStyle w:val="Odstavecseseznamem"/>
        <w:numPr>
          <w:ilvl w:val="1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proofErr w:type="spellStart"/>
      <w:r w:rsidRPr="00370C8D">
        <w:rPr>
          <w:rFonts w:asciiTheme="minorHAnsi" w:hAnsiTheme="minorHAnsi" w:cstheme="minorHAnsi"/>
          <w:sz w:val="18"/>
          <w:szCs w:val="18"/>
        </w:rPr>
        <w:t>MaR</w:t>
      </w:r>
      <w:proofErr w:type="spellEnd"/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celková cena</w:t>
      </w:r>
      <w:r w:rsidR="00E879CA" w:rsidRPr="00370C8D">
        <w:rPr>
          <w:rFonts w:asciiTheme="minorHAnsi" w:hAnsiTheme="minorHAnsi" w:cstheme="minorHAnsi"/>
          <w:sz w:val="18"/>
          <w:szCs w:val="18"/>
        </w:rPr>
        <w:t xml:space="preserve"> za profesi</w:t>
      </w:r>
    </w:p>
    <w:p w:rsidR="003332E8" w:rsidRPr="00370C8D" w:rsidRDefault="003332E8" w:rsidP="00E879CA">
      <w:pPr>
        <w:pStyle w:val="Odstavecseseznamem"/>
        <w:numPr>
          <w:ilvl w:val="1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VZT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celková cena</w:t>
      </w:r>
      <w:r w:rsidR="00E879CA" w:rsidRPr="00370C8D">
        <w:rPr>
          <w:rFonts w:asciiTheme="minorHAnsi" w:hAnsiTheme="minorHAnsi" w:cstheme="minorHAnsi"/>
          <w:sz w:val="18"/>
          <w:szCs w:val="18"/>
        </w:rPr>
        <w:t xml:space="preserve"> za profesi</w:t>
      </w:r>
    </w:p>
    <w:p w:rsidR="003332E8" w:rsidRPr="00370C8D" w:rsidRDefault="003332E8" w:rsidP="00E879CA">
      <w:pPr>
        <w:pStyle w:val="Odstavecseseznamem"/>
        <w:numPr>
          <w:ilvl w:val="1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Vnitřní vybavení nábytkem</w:t>
      </w:r>
      <w:r w:rsidRPr="00370C8D">
        <w:rPr>
          <w:rFonts w:asciiTheme="minorHAnsi" w:hAnsiTheme="minorHAnsi" w:cstheme="minorHAnsi"/>
          <w:sz w:val="18"/>
          <w:szCs w:val="18"/>
        </w:rPr>
        <w:tab/>
        <w:t>celková cena</w:t>
      </w:r>
      <w:r w:rsidR="00E879CA" w:rsidRPr="00370C8D">
        <w:rPr>
          <w:rFonts w:asciiTheme="minorHAnsi" w:hAnsiTheme="minorHAnsi" w:cstheme="minorHAnsi"/>
          <w:sz w:val="18"/>
          <w:szCs w:val="18"/>
        </w:rPr>
        <w:t xml:space="preserve"> za profesi</w:t>
      </w:r>
    </w:p>
    <w:p w:rsidR="00E847D8" w:rsidRPr="00370C8D" w:rsidRDefault="00E847D8" w:rsidP="00E847D8">
      <w:pPr>
        <w:pStyle w:val="Odstavecseseznamem"/>
        <w:ind w:left="2121" w:firstLine="3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370C8D">
        <w:rPr>
          <w:rFonts w:asciiTheme="minorHAnsi" w:hAnsiTheme="minorHAnsi" w:cstheme="minorHAnsi"/>
          <w:sz w:val="18"/>
          <w:szCs w:val="18"/>
          <w:u w:val="single"/>
        </w:rPr>
        <w:t>SO02</w:t>
      </w:r>
      <w:r w:rsidR="00E879CA" w:rsidRPr="00370C8D">
        <w:rPr>
          <w:rFonts w:asciiTheme="minorHAnsi" w:hAnsiTheme="minorHAnsi" w:cstheme="minorHAnsi"/>
          <w:sz w:val="18"/>
          <w:szCs w:val="18"/>
          <w:u w:val="single"/>
        </w:rPr>
        <w:t xml:space="preserve"> – objekt bez č. popisného, parcelní č. 27</w:t>
      </w:r>
    </w:p>
    <w:p w:rsidR="003332E8" w:rsidRPr="00370C8D" w:rsidRDefault="00E879CA" w:rsidP="00E847D8">
      <w:pPr>
        <w:ind w:left="2130"/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02.01</w:t>
      </w:r>
      <w:r w:rsidRPr="00370C8D">
        <w:rPr>
          <w:rFonts w:asciiTheme="minorHAnsi" w:hAnsiTheme="minorHAnsi" w:cstheme="minorHAnsi"/>
          <w:sz w:val="18"/>
          <w:szCs w:val="18"/>
        </w:rPr>
        <w:tab/>
        <w:t>Stavební část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soupis položek</w:t>
      </w:r>
    </w:p>
    <w:p w:rsidR="00E879CA" w:rsidRPr="00370C8D" w:rsidRDefault="00E879CA" w:rsidP="00E879CA">
      <w:pPr>
        <w:pStyle w:val="Odstavecseseznamem"/>
        <w:numPr>
          <w:ilvl w:val="1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02.02</w:t>
      </w:r>
      <w:r w:rsidRPr="00370C8D">
        <w:rPr>
          <w:rFonts w:asciiTheme="minorHAnsi" w:hAnsiTheme="minorHAnsi" w:cstheme="minorHAnsi"/>
          <w:sz w:val="18"/>
          <w:szCs w:val="18"/>
        </w:rPr>
        <w:tab/>
        <w:t>EL NN, data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celková cena za profesi</w:t>
      </w:r>
    </w:p>
    <w:p w:rsidR="00E879CA" w:rsidRPr="00370C8D" w:rsidRDefault="00E879CA" w:rsidP="00E879CA">
      <w:pPr>
        <w:pStyle w:val="Odstavecseseznamem"/>
        <w:numPr>
          <w:ilvl w:val="1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02.03</w:t>
      </w:r>
      <w:r w:rsidRPr="00370C8D">
        <w:rPr>
          <w:rFonts w:asciiTheme="minorHAnsi" w:hAnsiTheme="minorHAnsi" w:cstheme="minorHAnsi"/>
          <w:sz w:val="18"/>
          <w:szCs w:val="18"/>
        </w:rPr>
        <w:tab/>
        <w:t>PZTS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celková cena za profesi</w:t>
      </w:r>
    </w:p>
    <w:p w:rsidR="00E879CA" w:rsidRPr="00370C8D" w:rsidRDefault="00E879CA" w:rsidP="00E847D8">
      <w:pPr>
        <w:ind w:left="2130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370C8D">
        <w:rPr>
          <w:rFonts w:asciiTheme="minorHAnsi" w:hAnsiTheme="minorHAnsi" w:cstheme="minorHAnsi"/>
          <w:sz w:val="18"/>
          <w:szCs w:val="18"/>
          <w:u w:val="single"/>
        </w:rPr>
        <w:t>SO03 – úpravy zahrady, parcelní č. 3</w:t>
      </w:r>
    </w:p>
    <w:p w:rsidR="00E879CA" w:rsidRPr="00370C8D" w:rsidRDefault="00E879CA" w:rsidP="00E847D8">
      <w:pPr>
        <w:ind w:left="2130"/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03.1</w:t>
      </w:r>
      <w:r w:rsidRPr="00370C8D">
        <w:rPr>
          <w:rFonts w:asciiTheme="minorHAnsi" w:hAnsiTheme="minorHAnsi" w:cstheme="minorHAnsi"/>
          <w:sz w:val="18"/>
          <w:szCs w:val="18"/>
        </w:rPr>
        <w:tab/>
        <w:t>Stavební část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soupis položek</w:t>
      </w:r>
    </w:p>
    <w:p w:rsidR="00E879CA" w:rsidRPr="00370C8D" w:rsidRDefault="00E879CA" w:rsidP="00E879CA">
      <w:pPr>
        <w:ind w:left="2130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370C8D">
        <w:rPr>
          <w:rFonts w:asciiTheme="minorHAnsi" w:hAnsiTheme="minorHAnsi" w:cstheme="minorHAnsi"/>
          <w:sz w:val="18"/>
          <w:szCs w:val="18"/>
          <w:u w:val="single"/>
        </w:rPr>
        <w:t>SO04 – úpravy nádvoří, parcelní č. 805</w:t>
      </w:r>
    </w:p>
    <w:p w:rsidR="00E879CA" w:rsidRPr="00370C8D" w:rsidRDefault="00E879CA" w:rsidP="00E879CA">
      <w:pPr>
        <w:pStyle w:val="Odstavecseseznamem"/>
        <w:numPr>
          <w:ilvl w:val="1"/>
          <w:numId w:val="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Stavební část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="00474B39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>soupis položek</w:t>
      </w:r>
    </w:p>
    <w:p w:rsidR="00E879CA" w:rsidRPr="00370C8D" w:rsidRDefault="00E879CA" w:rsidP="00E879CA">
      <w:pPr>
        <w:pStyle w:val="Odstavecseseznamem"/>
        <w:ind w:left="2127"/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  <w:u w:val="single"/>
        </w:rPr>
        <w:t>SO05 – Plynovodní přípojka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="00474B39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>celková cena za profesi</w:t>
      </w:r>
    </w:p>
    <w:p w:rsidR="00E879CA" w:rsidRPr="00370C8D" w:rsidRDefault="00E879CA" w:rsidP="00E879CA">
      <w:pPr>
        <w:pStyle w:val="Odstavecseseznamem"/>
        <w:ind w:left="2127"/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  <w:u w:val="single"/>
        </w:rPr>
        <w:t>SO06, SO07 – přípojka vody, kanalizace</w:t>
      </w:r>
      <w:r w:rsidRPr="00370C8D">
        <w:rPr>
          <w:rFonts w:asciiTheme="minorHAnsi" w:hAnsiTheme="minorHAnsi" w:cstheme="minorHAnsi"/>
          <w:sz w:val="18"/>
          <w:szCs w:val="18"/>
        </w:rPr>
        <w:t xml:space="preserve"> </w:t>
      </w:r>
      <w:r w:rsidRPr="00370C8D">
        <w:rPr>
          <w:rFonts w:asciiTheme="minorHAnsi" w:hAnsiTheme="minorHAnsi" w:cstheme="minorHAnsi"/>
          <w:sz w:val="18"/>
          <w:szCs w:val="18"/>
        </w:rPr>
        <w:tab/>
        <w:t>celková cena za profesi</w:t>
      </w:r>
    </w:p>
    <w:p w:rsidR="009C688B" w:rsidRPr="00370C8D" w:rsidRDefault="009C688B" w:rsidP="00E879CA">
      <w:pPr>
        <w:pStyle w:val="Odstavecseseznamem"/>
        <w:ind w:left="2127"/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  <w:u w:val="single"/>
        </w:rPr>
        <w:t>SO08 – areálová kanalizace, retence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="00474B39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>celková cena za profese (2 listy v souboru)</w:t>
      </w:r>
    </w:p>
    <w:p w:rsidR="009C688B" w:rsidRPr="00370C8D" w:rsidRDefault="009C688B" w:rsidP="00E879CA">
      <w:pPr>
        <w:pStyle w:val="Odstavecseseznamem"/>
        <w:ind w:left="2127"/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  <w:u w:val="single"/>
        </w:rPr>
        <w:t>SO10 – Nový vstup do kostela</w:t>
      </w:r>
    </w:p>
    <w:p w:rsidR="009C688B" w:rsidRPr="00370C8D" w:rsidRDefault="009C688B" w:rsidP="00EE4ADA">
      <w:pPr>
        <w:ind w:left="1416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Stavební část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="00EE4ADA"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>soupis položek</w:t>
      </w:r>
    </w:p>
    <w:p w:rsidR="00EE4ADA" w:rsidRPr="00370C8D" w:rsidRDefault="004B7E10" w:rsidP="00EE4ADA">
      <w:pPr>
        <w:ind w:left="1416" w:firstLine="708"/>
        <w:jc w:val="both"/>
        <w:rPr>
          <w:rFonts w:asciiTheme="minorHAnsi" w:hAnsiTheme="minorHAnsi" w:cstheme="minorHAnsi"/>
          <w:b/>
          <w:sz w:val="18"/>
          <w:szCs w:val="18"/>
        </w:rPr>
      </w:pPr>
      <w:r w:rsidRPr="00370C8D">
        <w:rPr>
          <w:rFonts w:asciiTheme="minorHAnsi" w:hAnsiTheme="minorHAnsi" w:cstheme="minorHAnsi"/>
          <w:b/>
          <w:sz w:val="18"/>
          <w:szCs w:val="18"/>
        </w:rPr>
        <w:t xml:space="preserve">002 </w:t>
      </w:r>
      <w:r w:rsidR="00EE4ADA" w:rsidRPr="00370C8D">
        <w:rPr>
          <w:rFonts w:asciiTheme="minorHAnsi" w:hAnsiTheme="minorHAnsi" w:cstheme="minorHAnsi"/>
          <w:b/>
          <w:sz w:val="18"/>
          <w:szCs w:val="18"/>
        </w:rPr>
        <w:t>Neinvestiční náklady</w:t>
      </w:r>
    </w:p>
    <w:p w:rsidR="00EE4ADA" w:rsidRPr="00370C8D" w:rsidRDefault="00EE4ADA" w:rsidP="00EE4ADA">
      <w:pPr>
        <w:ind w:left="2130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370C8D">
        <w:rPr>
          <w:rFonts w:asciiTheme="minorHAnsi" w:hAnsiTheme="minorHAnsi" w:cstheme="minorHAnsi"/>
          <w:sz w:val="18"/>
          <w:szCs w:val="18"/>
          <w:u w:val="single"/>
        </w:rPr>
        <w:t xml:space="preserve">SO03 – Sadové úpravy parcelní </w:t>
      </w:r>
      <w:proofErr w:type="gramStart"/>
      <w:r w:rsidRPr="00370C8D">
        <w:rPr>
          <w:rFonts w:asciiTheme="minorHAnsi" w:hAnsiTheme="minorHAnsi" w:cstheme="minorHAnsi"/>
          <w:sz w:val="18"/>
          <w:szCs w:val="18"/>
          <w:u w:val="single"/>
        </w:rPr>
        <w:t>č. 3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="00474B39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>celková</w:t>
      </w:r>
      <w:proofErr w:type="gramEnd"/>
      <w:r w:rsidRPr="00370C8D">
        <w:rPr>
          <w:rFonts w:asciiTheme="minorHAnsi" w:hAnsiTheme="minorHAnsi" w:cstheme="minorHAnsi"/>
          <w:sz w:val="18"/>
          <w:szCs w:val="18"/>
        </w:rPr>
        <w:t xml:space="preserve"> cena za profesi</w:t>
      </w:r>
    </w:p>
    <w:p w:rsidR="00EE4ADA" w:rsidRPr="00370C8D" w:rsidRDefault="00EE4ADA" w:rsidP="00EE4ADA">
      <w:pPr>
        <w:ind w:left="2130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370C8D">
        <w:rPr>
          <w:rFonts w:asciiTheme="minorHAnsi" w:hAnsiTheme="minorHAnsi" w:cstheme="minorHAnsi"/>
          <w:sz w:val="18"/>
          <w:szCs w:val="18"/>
          <w:u w:val="single"/>
        </w:rPr>
        <w:t>SO04 – Sadové úpravy parcelní č. 805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="00474B39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>celková cena za profesi</w:t>
      </w:r>
    </w:p>
    <w:p w:rsidR="00EE4ADA" w:rsidRPr="00370C8D" w:rsidRDefault="004B7E10" w:rsidP="00EE4ADA">
      <w:pPr>
        <w:ind w:left="1416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b/>
          <w:sz w:val="18"/>
          <w:szCs w:val="18"/>
        </w:rPr>
        <w:t>003 Vedlejší rozpočtové náklady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soupis položek</w:t>
      </w:r>
    </w:p>
    <w:p w:rsidR="00E879CA" w:rsidRPr="00370C8D" w:rsidRDefault="00E879CA" w:rsidP="00E847D8">
      <w:pPr>
        <w:ind w:left="2130"/>
        <w:jc w:val="both"/>
        <w:rPr>
          <w:rFonts w:asciiTheme="minorHAnsi" w:hAnsiTheme="minorHAnsi" w:cstheme="minorHAnsi"/>
          <w:sz w:val="18"/>
          <w:szCs w:val="18"/>
        </w:rPr>
      </w:pPr>
    </w:p>
    <w:p w:rsidR="00370C8D" w:rsidRPr="00370C8D" w:rsidRDefault="004B7E10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SO01</w:t>
      </w:r>
      <w:r w:rsidRPr="00370C8D">
        <w:rPr>
          <w:rFonts w:asciiTheme="minorHAnsi" w:hAnsiTheme="minorHAnsi" w:cstheme="minorHAnsi"/>
          <w:sz w:val="18"/>
          <w:szCs w:val="18"/>
        </w:rPr>
        <w:tab/>
        <w:t>ZTI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soupis položek</w:t>
      </w:r>
      <w:r w:rsidR="007614C7">
        <w:rPr>
          <w:rFonts w:asciiTheme="minorHAnsi" w:hAnsiTheme="minorHAnsi" w:cstheme="minorHAnsi"/>
          <w:sz w:val="18"/>
          <w:szCs w:val="18"/>
        </w:rPr>
        <w:t xml:space="preserve"> ve 2 listech</w:t>
      </w:r>
      <w:r w:rsidRPr="00370C8D">
        <w:rPr>
          <w:rFonts w:asciiTheme="minorHAnsi" w:hAnsiTheme="minorHAnsi" w:cstheme="minorHAnsi"/>
          <w:sz w:val="18"/>
          <w:szCs w:val="18"/>
        </w:rPr>
        <w:tab/>
      </w:r>
    </w:p>
    <w:p w:rsidR="00370C8D" w:rsidRP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SO01</w:t>
      </w:r>
      <w:r w:rsidRPr="00370C8D">
        <w:rPr>
          <w:rFonts w:asciiTheme="minorHAnsi" w:hAnsiTheme="minorHAnsi" w:cstheme="minorHAnsi"/>
          <w:sz w:val="18"/>
          <w:szCs w:val="18"/>
        </w:rPr>
        <w:tab/>
        <w:t>ÚT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soupis položek</w:t>
      </w:r>
      <w:r w:rsidR="00052A3D">
        <w:rPr>
          <w:rFonts w:asciiTheme="minorHAnsi" w:hAnsiTheme="minorHAnsi" w:cstheme="minorHAnsi"/>
          <w:sz w:val="18"/>
          <w:szCs w:val="18"/>
        </w:rPr>
        <w:t xml:space="preserve"> ve 2 listech</w:t>
      </w:r>
    </w:p>
    <w:p w:rsidR="00370C8D" w:rsidRP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SO01</w:t>
      </w:r>
      <w:r w:rsidRPr="00370C8D">
        <w:rPr>
          <w:rFonts w:asciiTheme="minorHAnsi" w:hAnsiTheme="minorHAnsi" w:cstheme="minorHAnsi"/>
          <w:sz w:val="18"/>
          <w:szCs w:val="18"/>
        </w:rPr>
        <w:tab/>
        <w:t>Vnitřní PL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="00474B39">
        <w:rPr>
          <w:rFonts w:asciiTheme="minorHAnsi" w:hAnsiTheme="minorHAnsi" w:cstheme="minorHAnsi"/>
          <w:sz w:val="18"/>
          <w:szCs w:val="18"/>
        </w:rPr>
        <w:t>, přípojka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="00474B39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>soupis položek</w:t>
      </w:r>
      <w:r w:rsidR="00474B39">
        <w:rPr>
          <w:rFonts w:asciiTheme="minorHAnsi" w:hAnsiTheme="minorHAnsi" w:cstheme="minorHAnsi"/>
          <w:sz w:val="18"/>
          <w:szCs w:val="18"/>
        </w:rPr>
        <w:t xml:space="preserve"> </w:t>
      </w:r>
      <w:r w:rsidR="0099104E">
        <w:rPr>
          <w:rFonts w:asciiTheme="minorHAnsi" w:hAnsiTheme="minorHAnsi" w:cstheme="minorHAnsi"/>
          <w:sz w:val="18"/>
          <w:szCs w:val="18"/>
        </w:rPr>
        <w:t>ve 2 listech</w:t>
      </w:r>
    </w:p>
    <w:p w:rsidR="00370C8D" w:rsidRP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SO01</w:t>
      </w:r>
      <w:r w:rsidRPr="00370C8D">
        <w:rPr>
          <w:rFonts w:asciiTheme="minorHAnsi" w:hAnsiTheme="minorHAnsi" w:cstheme="minorHAnsi"/>
          <w:sz w:val="18"/>
          <w:szCs w:val="18"/>
        </w:rPr>
        <w:tab/>
        <w:t>AVT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soupis položek</w:t>
      </w:r>
      <w:r w:rsidR="00052A3D">
        <w:rPr>
          <w:rFonts w:asciiTheme="minorHAnsi" w:hAnsiTheme="minorHAnsi" w:cstheme="minorHAnsi"/>
          <w:sz w:val="18"/>
          <w:szCs w:val="18"/>
        </w:rPr>
        <w:t xml:space="preserve"> v 1 listu</w:t>
      </w:r>
    </w:p>
    <w:p w:rsidR="00370C8D" w:rsidRP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SO01</w:t>
      </w:r>
      <w:r w:rsidRPr="00370C8D">
        <w:rPr>
          <w:rFonts w:asciiTheme="minorHAnsi" w:hAnsiTheme="minorHAnsi" w:cstheme="minorHAnsi"/>
          <w:sz w:val="18"/>
          <w:szCs w:val="18"/>
        </w:rPr>
        <w:tab/>
        <w:t>EL NN, data, hromosvod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soupis položek</w:t>
      </w:r>
      <w:r w:rsidR="007614C7">
        <w:rPr>
          <w:rFonts w:asciiTheme="minorHAnsi" w:hAnsiTheme="minorHAnsi" w:cstheme="minorHAnsi"/>
          <w:sz w:val="18"/>
          <w:szCs w:val="18"/>
        </w:rPr>
        <w:t xml:space="preserve"> v 5 listech</w:t>
      </w:r>
    </w:p>
    <w:p w:rsidR="00C4133B" w:rsidRP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SO01</w:t>
      </w:r>
      <w:r w:rsidR="004B7E10"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>PZTS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soupis položek</w:t>
      </w:r>
      <w:r w:rsidR="007614C7">
        <w:rPr>
          <w:rFonts w:asciiTheme="minorHAnsi" w:hAnsiTheme="minorHAnsi" w:cstheme="minorHAnsi"/>
          <w:sz w:val="18"/>
          <w:szCs w:val="18"/>
        </w:rPr>
        <w:t xml:space="preserve"> ve 3 listech</w:t>
      </w:r>
    </w:p>
    <w:p w:rsidR="00370C8D" w:rsidRP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SO01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proofErr w:type="spellStart"/>
      <w:r w:rsidRPr="00370C8D">
        <w:rPr>
          <w:rFonts w:asciiTheme="minorHAnsi" w:hAnsiTheme="minorHAnsi" w:cstheme="minorHAnsi"/>
          <w:sz w:val="18"/>
          <w:szCs w:val="18"/>
        </w:rPr>
        <w:t>MaR</w:t>
      </w:r>
      <w:proofErr w:type="spellEnd"/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soupis položek</w:t>
      </w:r>
      <w:r w:rsidR="007614C7">
        <w:rPr>
          <w:rFonts w:asciiTheme="minorHAnsi" w:hAnsiTheme="minorHAnsi" w:cstheme="minorHAnsi"/>
          <w:sz w:val="18"/>
          <w:szCs w:val="18"/>
        </w:rPr>
        <w:t xml:space="preserve"> ve 3 listech</w:t>
      </w:r>
    </w:p>
    <w:p w:rsidR="00370C8D" w:rsidRP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SO01</w:t>
      </w:r>
      <w:r w:rsidRPr="00370C8D">
        <w:rPr>
          <w:rFonts w:asciiTheme="minorHAnsi" w:hAnsiTheme="minorHAnsi" w:cstheme="minorHAnsi"/>
          <w:sz w:val="18"/>
          <w:szCs w:val="18"/>
        </w:rPr>
        <w:tab/>
        <w:t>VZT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soupis položek</w:t>
      </w:r>
      <w:r w:rsidR="00052A3D">
        <w:rPr>
          <w:rFonts w:asciiTheme="minorHAnsi" w:hAnsiTheme="minorHAnsi" w:cstheme="minorHAnsi"/>
          <w:sz w:val="18"/>
          <w:szCs w:val="18"/>
        </w:rPr>
        <w:t xml:space="preserve"> v 1 listu</w:t>
      </w:r>
    </w:p>
    <w:p w:rsidR="00370C8D" w:rsidRP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SO01</w:t>
      </w:r>
      <w:r w:rsidRPr="00370C8D">
        <w:rPr>
          <w:rFonts w:asciiTheme="minorHAnsi" w:hAnsiTheme="minorHAnsi" w:cstheme="minorHAnsi"/>
          <w:sz w:val="18"/>
          <w:szCs w:val="18"/>
        </w:rPr>
        <w:tab/>
        <w:t>Vnitřní vybavení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soupis položek</w:t>
      </w:r>
      <w:r w:rsidR="00052A3D">
        <w:rPr>
          <w:rFonts w:asciiTheme="minorHAnsi" w:hAnsiTheme="minorHAnsi" w:cstheme="minorHAnsi"/>
          <w:sz w:val="18"/>
          <w:szCs w:val="18"/>
        </w:rPr>
        <w:t xml:space="preserve"> v 1 listu</w:t>
      </w:r>
    </w:p>
    <w:p w:rsidR="00370C8D" w:rsidRP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SO02</w:t>
      </w:r>
      <w:r w:rsidRPr="00370C8D">
        <w:rPr>
          <w:rFonts w:asciiTheme="minorHAnsi" w:hAnsiTheme="minorHAnsi" w:cstheme="minorHAnsi"/>
          <w:sz w:val="18"/>
          <w:szCs w:val="18"/>
        </w:rPr>
        <w:tab/>
        <w:t>Stavební část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viz soubor 02</w:t>
      </w:r>
    </w:p>
    <w:p w:rsidR="00370C8D" w:rsidRP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SO02</w:t>
      </w:r>
      <w:r w:rsidRPr="00370C8D">
        <w:rPr>
          <w:rFonts w:asciiTheme="minorHAnsi" w:hAnsiTheme="minorHAnsi" w:cstheme="minorHAnsi"/>
          <w:sz w:val="18"/>
          <w:szCs w:val="18"/>
        </w:rPr>
        <w:tab/>
        <w:t>EL NN, data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soupis položek</w:t>
      </w:r>
      <w:r w:rsidR="00052A3D">
        <w:rPr>
          <w:rFonts w:asciiTheme="minorHAnsi" w:hAnsiTheme="minorHAnsi" w:cstheme="minorHAnsi"/>
          <w:sz w:val="18"/>
          <w:szCs w:val="18"/>
        </w:rPr>
        <w:t xml:space="preserve"> ve 4 listech</w:t>
      </w:r>
    </w:p>
    <w:p w:rsidR="00370C8D" w:rsidRP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SO02</w:t>
      </w:r>
      <w:r w:rsidRPr="00370C8D">
        <w:rPr>
          <w:rFonts w:asciiTheme="minorHAnsi" w:hAnsiTheme="minorHAnsi" w:cstheme="minorHAnsi"/>
          <w:sz w:val="18"/>
          <w:szCs w:val="18"/>
        </w:rPr>
        <w:tab/>
        <w:t>PZTS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soupis položek</w:t>
      </w:r>
      <w:r w:rsidR="009C2C19">
        <w:rPr>
          <w:rFonts w:asciiTheme="minorHAnsi" w:hAnsiTheme="minorHAnsi" w:cstheme="minorHAnsi"/>
          <w:sz w:val="18"/>
          <w:szCs w:val="18"/>
        </w:rPr>
        <w:t xml:space="preserve"> ve 2 listech</w:t>
      </w:r>
    </w:p>
    <w:p w:rsidR="00370C8D" w:rsidRP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SO03</w:t>
      </w:r>
      <w:r w:rsidRPr="00370C8D">
        <w:rPr>
          <w:rFonts w:asciiTheme="minorHAnsi" w:hAnsiTheme="minorHAnsi" w:cstheme="minorHAnsi"/>
          <w:sz w:val="18"/>
          <w:szCs w:val="18"/>
        </w:rPr>
        <w:tab/>
        <w:t>Stavební část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viz soubor 02</w:t>
      </w:r>
    </w:p>
    <w:p w:rsidR="00370C8D" w:rsidRP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SO04</w:t>
      </w:r>
      <w:r w:rsidRPr="00370C8D">
        <w:rPr>
          <w:rFonts w:asciiTheme="minorHAnsi" w:hAnsiTheme="minorHAnsi" w:cstheme="minorHAnsi"/>
          <w:sz w:val="18"/>
          <w:szCs w:val="18"/>
        </w:rPr>
        <w:tab/>
        <w:t>Stavební část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viz soubor 02</w:t>
      </w:r>
    </w:p>
    <w:p w:rsidR="00474B39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74B39">
        <w:rPr>
          <w:rFonts w:asciiTheme="minorHAnsi" w:hAnsiTheme="minorHAnsi" w:cstheme="minorHAnsi"/>
          <w:sz w:val="18"/>
          <w:szCs w:val="18"/>
        </w:rPr>
        <w:t>SO05</w:t>
      </w:r>
      <w:r w:rsidRPr="00474B39">
        <w:rPr>
          <w:rFonts w:asciiTheme="minorHAnsi" w:hAnsiTheme="minorHAnsi" w:cstheme="minorHAnsi"/>
          <w:sz w:val="18"/>
          <w:szCs w:val="18"/>
        </w:rPr>
        <w:tab/>
        <w:t>PL přípojka</w:t>
      </w:r>
      <w:r w:rsidRPr="00474B39">
        <w:rPr>
          <w:rFonts w:asciiTheme="minorHAnsi" w:hAnsiTheme="minorHAnsi" w:cstheme="minorHAnsi"/>
          <w:sz w:val="18"/>
          <w:szCs w:val="18"/>
        </w:rPr>
        <w:tab/>
      </w:r>
      <w:r w:rsidRPr="00474B39">
        <w:rPr>
          <w:rFonts w:asciiTheme="minorHAnsi" w:hAnsiTheme="minorHAnsi" w:cstheme="minorHAnsi"/>
          <w:sz w:val="18"/>
          <w:szCs w:val="18"/>
        </w:rPr>
        <w:tab/>
      </w:r>
      <w:r w:rsidRPr="00474B39">
        <w:rPr>
          <w:rFonts w:asciiTheme="minorHAnsi" w:hAnsiTheme="minorHAnsi" w:cstheme="minorHAnsi"/>
          <w:sz w:val="18"/>
          <w:szCs w:val="18"/>
        </w:rPr>
        <w:tab/>
      </w:r>
      <w:r w:rsidR="00474B39" w:rsidRPr="00474B39">
        <w:rPr>
          <w:rFonts w:asciiTheme="minorHAnsi" w:hAnsiTheme="minorHAnsi" w:cstheme="minorHAnsi"/>
          <w:sz w:val="18"/>
          <w:szCs w:val="18"/>
        </w:rPr>
        <w:t xml:space="preserve">viz soubor 05 </w:t>
      </w:r>
    </w:p>
    <w:p w:rsidR="00370C8D" w:rsidRPr="00474B39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74B39">
        <w:rPr>
          <w:rFonts w:asciiTheme="minorHAnsi" w:hAnsiTheme="minorHAnsi" w:cstheme="minorHAnsi"/>
          <w:sz w:val="18"/>
          <w:szCs w:val="18"/>
        </w:rPr>
        <w:t>SO06,07</w:t>
      </w:r>
      <w:r w:rsidRPr="00474B39">
        <w:rPr>
          <w:rFonts w:asciiTheme="minorHAnsi" w:hAnsiTheme="minorHAnsi" w:cstheme="minorHAnsi"/>
          <w:sz w:val="18"/>
          <w:szCs w:val="18"/>
        </w:rPr>
        <w:tab/>
        <w:t>Přípojka vody, kanalizace</w:t>
      </w:r>
      <w:r w:rsidRPr="00474B39">
        <w:rPr>
          <w:rFonts w:asciiTheme="minorHAnsi" w:hAnsiTheme="minorHAnsi" w:cstheme="minorHAnsi"/>
          <w:sz w:val="18"/>
          <w:szCs w:val="18"/>
        </w:rPr>
        <w:tab/>
      </w:r>
      <w:r w:rsidRPr="00474B39">
        <w:rPr>
          <w:rFonts w:asciiTheme="minorHAnsi" w:hAnsiTheme="minorHAnsi" w:cstheme="minorHAnsi"/>
          <w:sz w:val="18"/>
          <w:szCs w:val="18"/>
        </w:rPr>
        <w:tab/>
        <w:t>soupis položek</w:t>
      </w:r>
      <w:r w:rsidR="009C2C19">
        <w:rPr>
          <w:rFonts w:asciiTheme="minorHAnsi" w:hAnsiTheme="minorHAnsi" w:cstheme="minorHAnsi"/>
          <w:sz w:val="18"/>
          <w:szCs w:val="18"/>
        </w:rPr>
        <w:t xml:space="preserve"> ve 2 listech</w:t>
      </w:r>
    </w:p>
    <w:p w:rsidR="00370C8D" w:rsidRP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SO08</w:t>
      </w:r>
      <w:r w:rsidRPr="00370C8D">
        <w:rPr>
          <w:rFonts w:asciiTheme="minorHAnsi" w:hAnsiTheme="minorHAnsi" w:cstheme="minorHAnsi"/>
          <w:sz w:val="18"/>
          <w:szCs w:val="18"/>
        </w:rPr>
        <w:tab/>
        <w:t>Areálová kanalizace, retence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="00EE4992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>soupis položek ve 2 listech</w:t>
      </w:r>
    </w:p>
    <w:p w:rsidR="00370C8D" w:rsidRP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SO03</w:t>
      </w:r>
      <w:r w:rsidRPr="00370C8D">
        <w:rPr>
          <w:rFonts w:asciiTheme="minorHAnsi" w:hAnsiTheme="minorHAnsi" w:cstheme="minorHAnsi"/>
          <w:sz w:val="18"/>
          <w:szCs w:val="18"/>
        </w:rPr>
        <w:tab/>
        <w:t>Sadové úpravy</w:t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</w:r>
      <w:r w:rsidRPr="00370C8D">
        <w:rPr>
          <w:rFonts w:asciiTheme="minorHAnsi" w:hAnsiTheme="minorHAnsi" w:cstheme="minorHAnsi"/>
          <w:sz w:val="18"/>
          <w:szCs w:val="18"/>
        </w:rPr>
        <w:tab/>
        <w:t>soupis položek</w:t>
      </w:r>
      <w:r w:rsidR="009C2C19">
        <w:rPr>
          <w:rFonts w:asciiTheme="minorHAnsi" w:hAnsiTheme="minorHAnsi" w:cstheme="minorHAnsi"/>
          <w:sz w:val="18"/>
          <w:szCs w:val="18"/>
        </w:rPr>
        <w:t xml:space="preserve"> ve 2 listech</w:t>
      </w:r>
    </w:p>
    <w:p w:rsidR="00370C8D" w:rsidRDefault="00370C8D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SO04</w:t>
      </w:r>
      <w:r w:rsidR="00AD202C">
        <w:rPr>
          <w:rFonts w:asciiTheme="minorHAnsi" w:hAnsiTheme="minorHAnsi" w:cstheme="minorHAnsi"/>
          <w:sz w:val="18"/>
          <w:szCs w:val="18"/>
        </w:rPr>
        <w:tab/>
        <w:t>Sadové úpravy</w:t>
      </w:r>
      <w:r w:rsidR="00AD202C">
        <w:rPr>
          <w:rFonts w:asciiTheme="minorHAnsi" w:hAnsiTheme="minorHAnsi" w:cstheme="minorHAnsi"/>
          <w:sz w:val="18"/>
          <w:szCs w:val="18"/>
        </w:rPr>
        <w:tab/>
      </w:r>
      <w:r w:rsidR="00AD202C">
        <w:rPr>
          <w:rFonts w:asciiTheme="minorHAnsi" w:hAnsiTheme="minorHAnsi" w:cstheme="minorHAnsi"/>
          <w:sz w:val="18"/>
          <w:szCs w:val="18"/>
        </w:rPr>
        <w:tab/>
      </w:r>
      <w:r w:rsidR="00AD202C">
        <w:rPr>
          <w:rFonts w:asciiTheme="minorHAnsi" w:hAnsiTheme="minorHAnsi" w:cstheme="minorHAnsi"/>
          <w:sz w:val="18"/>
          <w:szCs w:val="18"/>
        </w:rPr>
        <w:tab/>
        <w:t>soupis položek</w:t>
      </w:r>
      <w:r w:rsidR="009C2C19">
        <w:rPr>
          <w:rFonts w:asciiTheme="minorHAnsi" w:hAnsiTheme="minorHAnsi" w:cstheme="minorHAnsi"/>
          <w:sz w:val="18"/>
          <w:szCs w:val="18"/>
        </w:rPr>
        <w:t xml:space="preserve"> ve 2 listech</w:t>
      </w:r>
    </w:p>
    <w:p w:rsidR="00AD202C" w:rsidRPr="00370C8D" w:rsidRDefault="00AD202C" w:rsidP="00C4133B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SO10</w:t>
      </w:r>
      <w:r>
        <w:rPr>
          <w:rFonts w:asciiTheme="minorHAnsi" w:hAnsiTheme="minorHAnsi" w:cstheme="minorHAnsi"/>
          <w:sz w:val="18"/>
          <w:szCs w:val="18"/>
        </w:rPr>
        <w:tab/>
        <w:t>Stavební část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>viz soubor 02</w:t>
      </w:r>
    </w:p>
    <w:p w:rsidR="00C4133B" w:rsidRPr="00370C8D" w:rsidRDefault="00C4133B" w:rsidP="009E4010">
      <w:pPr>
        <w:pStyle w:val="Odstavecseseznamem"/>
        <w:ind w:left="720"/>
        <w:jc w:val="both"/>
        <w:rPr>
          <w:rFonts w:asciiTheme="minorHAnsi" w:hAnsiTheme="minorHAnsi" w:cstheme="minorHAnsi"/>
          <w:sz w:val="18"/>
          <w:szCs w:val="18"/>
        </w:rPr>
      </w:pPr>
    </w:p>
    <w:p w:rsidR="00C4133B" w:rsidRPr="00AD202C" w:rsidRDefault="00C4133B" w:rsidP="00AD202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DF1874" w:rsidRDefault="00DF1874" w:rsidP="00AD202C">
      <w:pPr>
        <w:pStyle w:val="Odstavecseseznamem"/>
        <w:numPr>
          <w:ilvl w:val="0"/>
          <w:numId w:val="9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Celý soubor 02 se přepočítává automaticky (provést kontrolu vzorců), do listů za profese je částku potřeba vložit ze souborů k jednotlivým prof</w:t>
      </w:r>
      <w:r w:rsidR="00D67C62">
        <w:rPr>
          <w:rFonts w:asciiTheme="minorHAnsi" w:hAnsiTheme="minorHAnsi" w:cstheme="minorHAnsi"/>
          <w:sz w:val="18"/>
          <w:szCs w:val="18"/>
        </w:rPr>
        <w:t>esím, bez VRN.</w:t>
      </w:r>
      <w:r>
        <w:rPr>
          <w:rFonts w:asciiTheme="minorHAnsi" w:hAnsiTheme="minorHAnsi" w:cstheme="minorHAnsi"/>
          <w:sz w:val="18"/>
          <w:szCs w:val="18"/>
        </w:rPr>
        <w:t xml:space="preserve"> Do lis</w:t>
      </w:r>
      <w:r w:rsidR="00D67C62">
        <w:rPr>
          <w:rFonts w:asciiTheme="minorHAnsi" w:hAnsiTheme="minorHAnsi" w:cstheme="minorHAnsi"/>
          <w:sz w:val="18"/>
          <w:szCs w:val="18"/>
        </w:rPr>
        <w:t>tu VRN je částky p</w:t>
      </w:r>
      <w:r w:rsidR="007E6AEA">
        <w:rPr>
          <w:rFonts w:asciiTheme="minorHAnsi" w:hAnsiTheme="minorHAnsi" w:cstheme="minorHAnsi"/>
          <w:sz w:val="18"/>
          <w:szCs w:val="18"/>
        </w:rPr>
        <w:t>otřeba vložit za celkový součet, neuvádět v profesích.</w:t>
      </w:r>
    </w:p>
    <w:p w:rsidR="00C4133B" w:rsidRPr="00370C8D" w:rsidRDefault="00AD202C" w:rsidP="00AD202C">
      <w:pPr>
        <w:pStyle w:val="Odstavecseseznamem"/>
        <w:numPr>
          <w:ilvl w:val="0"/>
          <w:numId w:val="9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SO</w:t>
      </w:r>
      <w:r w:rsidR="009C688B" w:rsidRPr="00370C8D">
        <w:rPr>
          <w:rFonts w:asciiTheme="minorHAnsi" w:hAnsiTheme="minorHAnsi" w:cstheme="minorHAnsi"/>
          <w:sz w:val="18"/>
          <w:szCs w:val="18"/>
        </w:rPr>
        <w:t>-09 –</w:t>
      </w:r>
      <w:r w:rsidR="008D7407">
        <w:rPr>
          <w:rFonts w:asciiTheme="minorHAnsi" w:hAnsiTheme="minorHAnsi" w:cstheme="minorHAnsi"/>
          <w:sz w:val="18"/>
          <w:szCs w:val="18"/>
        </w:rPr>
        <w:t xml:space="preserve"> přípojka NN je</w:t>
      </w:r>
      <w:r>
        <w:rPr>
          <w:rFonts w:asciiTheme="minorHAnsi" w:hAnsiTheme="minorHAnsi" w:cstheme="minorHAnsi"/>
          <w:sz w:val="18"/>
          <w:szCs w:val="18"/>
        </w:rPr>
        <w:t xml:space="preserve"> zahrnuta v souboru 07.</w:t>
      </w:r>
    </w:p>
    <w:p w:rsidR="009E4010" w:rsidRPr="00370C8D" w:rsidRDefault="009E4010" w:rsidP="00AD202C">
      <w:pPr>
        <w:pStyle w:val="Odstavecseseznamem"/>
        <w:numPr>
          <w:ilvl w:val="0"/>
          <w:numId w:val="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370C8D">
        <w:rPr>
          <w:rFonts w:asciiTheme="minorHAnsi" w:hAnsiTheme="minorHAnsi" w:cstheme="minorHAnsi"/>
          <w:sz w:val="18"/>
          <w:szCs w:val="18"/>
        </w:rPr>
        <w:t>Nedílnou so</w:t>
      </w:r>
      <w:r w:rsidR="00E550EB" w:rsidRPr="00370C8D">
        <w:rPr>
          <w:rFonts w:asciiTheme="minorHAnsi" w:hAnsiTheme="minorHAnsi" w:cstheme="minorHAnsi"/>
          <w:sz w:val="18"/>
          <w:szCs w:val="18"/>
        </w:rPr>
        <w:t>učástí položkového rozpočtu</w:t>
      </w:r>
      <w:r w:rsidRPr="00370C8D">
        <w:rPr>
          <w:rFonts w:asciiTheme="minorHAnsi" w:hAnsiTheme="minorHAnsi" w:cstheme="minorHAnsi"/>
          <w:sz w:val="18"/>
          <w:szCs w:val="18"/>
        </w:rPr>
        <w:t xml:space="preserve"> je textová a výkresová část projektové dokumentace pro provádění stavby, kde jsou uvedeny </w:t>
      </w:r>
      <w:r w:rsidR="009C2C19" w:rsidRPr="00370C8D">
        <w:rPr>
          <w:rFonts w:asciiTheme="minorHAnsi" w:hAnsiTheme="minorHAnsi" w:cstheme="minorHAnsi"/>
          <w:sz w:val="18"/>
          <w:szCs w:val="18"/>
        </w:rPr>
        <w:t xml:space="preserve">další </w:t>
      </w:r>
      <w:r w:rsidR="009C2C19">
        <w:rPr>
          <w:rFonts w:asciiTheme="minorHAnsi" w:hAnsiTheme="minorHAnsi" w:cstheme="minorHAnsi"/>
          <w:sz w:val="18"/>
          <w:szCs w:val="18"/>
        </w:rPr>
        <w:t>a detailnější</w:t>
      </w:r>
      <w:r w:rsidR="00AD202C">
        <w:rPr>
          <w:rFonts w:asciiTheme="minorHAnsi" w:hAnsiTheme="minorHAnsi" w:cstheme="minorHAnsi"/>
          <w:sz w:val="18"/>
          <w:szCs w:val="18"/>
        </w:rPr>
        <w:t xml:space="preserve"> </w:t>
      </w:r>
      <w:r w:rsidRPr="00370C8D">
        <w:rPr>
          <w:rFonts w:asciiTheme="minorHAnsi" w:hAnsiTheme="minorHAnsi" w:cstheme="minorHAnsi"/>
          <w:sz w:val="18"/>
          <w:szCs w:val="18"/>
        </w:rPr>
        <w:t>stavebně technické specifikace materiálů a výrobků</w:t>
      </w:r>
      <w:r w:rsidR="00AD202C">
        <w:rPr>
          <w:rFonts w:asciiTheme="minorHAnsi" w:hAnsiTheme="minorHAnsi" w:cstheme="minorHAnsi"/>
          <w:sz w:val="18"/>
          <w:szCs w:val="18"/>
        </w:rPr>
        <w:t>.</w:t>
      </w:r>
    </w:p>
    <w:sectPr w:rsidR="009E4010" w:rsidRPr="00370C8D" w:rsidSect="00370C8D">
      <w:headerReference w:type="default" r:id="rId7"/>
      <w:pgSz w:w="11906" w:h="16838"/>
      <w:pgMar w:top="993" w:right="849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C62" w:rsidRDefault="00D67C62" w:rsidP="00A91ED8">
      <w:r>
        <w:separator/>
      </w:r>
    </w:p>
  </w:endnote>
  <w:endnote w:type="continuationSeparator" w:id="0">
    <w:p w:rsidR="00D67C62" w:rsidRDefault="00D67C62" w:rsidP="00A91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C62" w:rsidRDefault="00D67C62" w:rsidP="00A91ED8">
      <w:r>
        <w:separator/>
      </w:r>
    </w:p>
  </w:footnote>
  <w:footnote w:type="continuationSeparator" w:id="0">
    <w:p w:rsidR="00D67C62" w:rsidRDefault="00D67C62" w:rsidP="00A91E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C62" w:rsidRPr="005A29B8" w:rsidRDefault="00D67C62" w:rsidP="00A91ED8">
    <w:pPr>
      <w:pStyle w:val="Zhlav"/>
      <w:pBdr>
        <w:bottom w:val="single" w:sz="6" w:space="1" w:color="auto"/>
      </w:pBdr>
      <w:tabs>
        <w:tab w:val="right" w:pos="9356"/>
      </w:tabs>
      <w:ind w:right="-1"/>
      <w:jc w:val="center"/>
      <w:rPr>
        <w:rFonts w:ascii="Calibri" w:hAnsi="Calibri" w:cs="Calibri"/>
      </w:rPr>
    </w:pPr>
    <w:r>
      <w:rPr>
        <w:rFonts w:ascii="Calibri" w:hAnsi="Calibri" w:cs="Calibri"/>
      </w:rPr>
      <w:t>CENTRUM OBNOVY SPOLEČNÉHO KULTURNÍHO DĚDICTVÍ,</w:t>
    </w:r>
    <w:r w:rsidRPr="005A29B8">
      <w:rPr>
        <w:rFonts w:ascii="Calibri" w:hAnsi="Calibri" w:cs="Calibri"/>
      </w:rPr>
      <w:t xml:space="preserve"> LOUCKÁ 3059/25</w:t>
    </w:r>
    <w:r>
      <w:rPr>
        <w:rFonts w:ascii="Calibri" w:hAnsi="Calibri" w:cs="Calibri"/>
      </w:rPr>
      <w:t>, ZNOJMO</w:t>
    </w:r>
  </w:p>
  <w:p w:rsidR="00D67C62" w:rsidRPr="005A29B8" w:rsidRDefault="00D67C62" w:rsidP="00A91ED8">
    <w:pPr>
      <w:pStyle w:val="Zhlav"/>
      <w:jc w:val="center"/>
      <w:rPr>
        <w:rFonts w:ascii="Calibri" w:hAnsi="Calibri" w:cs="Calibri"/>
        <w:caps/>
      </w:rPr>
    </w:pPr>
    <w:r w:rsidRPr="005A29B8">
      <w:rPr>
        <w:rFonts w:ascii="Calibri" w:hAnsi="Calibri" w:cs="Calibri"/>
        <w:caps/>
      </w:rPr>
      <w:t>pRojektová d</w:t>
    </w:r>
    <w:r>
      <w:rPr>
        <w:rFonts w:ascii="Calibri" w:hAnsi="Calibri" w:cs="Calibri"/>
        <w:caps/>
      </w:rPr>
      <w:t>okumentace pro provádění stavby</w:t>
    </w:r>
  </w:p>
  <w:p w:rsidR="00D67C62" w:rsidRDefault="00D67C6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E13"/>
    <w:multiLevelType w:val="hybridMultilevel"/>
    <w:tmpl w:val="26481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B3E5C"/>
    <w:multiLevelType w:val="multilevel"/>
    <w:tmpl w:val="4094E1FC"/>
    <w:lvl w:ilvl="0">
      <w:start w:val="1"/>
      <w:numFmt w:val="decimalZero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83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8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480" w:hanging="1440"/>
      </w:pPr>
      <w:rPr>
        <w:rFonts w:hint="default"/>
      </w:rPr>
    </w:lvl>
  </w:abstractNum>
  <w:abstractNum w:abstractNumId="2">
    <w:nsid w:val="13E32A64"/>
    <w:multiLevelType w:val="hybridMultilevel"/>
    <w:tmpl w:val="641C267A"/>
    <w:lvl w:ilvl="0" w:tplc="46CEAC10">
      <w:start w:val="1"/>
      <w:numFmt w:val="decimalZero"/>
      <w:lvlText w:val="%1"/>
      <w:lvlJc w:val="left"/>
      <w:pPr>
        <w:ind w:left="2130" w:hanging="14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88075A"/>
    <w:multiLevelType w:val="hybridMultilevel"/>
    <w:tmpl w:val="E2C6658E"/>
    <w:lvl w:ilvl="0" w:tplc="79E4A078">
      <w:start w:val="1"/>
      <w:numFmt w:val="bullet"/>
      <w:pStyle w:val="raidadek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>
    <w:nsid w:val="28A872B5"/>
    <w:multiLevelType w:val="hybridMultilevel"/>
    <w:tmpl w:val="97203E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40233"/>
    <w:multiLevelType w:val="multilevel"/>
    <w:tmpl w:val="0E38E198"/>
    <w:lvl w:ilvl="0">
      <w:start w:val="4"/>
      <w:numFmt w:val="decimalZero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8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480" w:hanging="1440"/>
      </w:pPr>
      <w:rPr>
        <w:rFonts w:hint="default"/>
      </w:rPr>
    </w:lvl>
  </w:abstractNum>
  <w:abstractNum w:abstractNumId="6">
    <w:nsid w:val="62A93F20"/>
    <w:multiLevelType w:val="multilevel"/>
    <w:tmpl w:val="0E38E198"/>
    <w:lvl w:ilvl="0">
      <w:start w:val="4"/>
      <w:numFmt w:val="decimalZero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8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480" w:hanging="1440"/>
      </w:pPr>
      <w:rPr>
        <w:rFonts w:hint="default"/>
      </w:rPr>
    </w:lvl>
  </w:abstractNum>
  <w:abstractNum w:abstractNumId="7">
    <w:nsid w:val="6384085B"/>
    <w:multiLevelType w:val="hybridMultilevel"/>
    <w:tmpl w:val="5B02E7B8"/>
    <w:lvl w:ilvl="0" w:tplc="0405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>
    <w:nsid w:val="6F130525"/>
    <w:multiLevelType w:val="hybridMultilevel"/>
    <w:tmpl w:val="65F6200E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1ED8"/>
    <w:rsid w:val="00030348"/>
    <w:rsid w:val="00052A3D"/>
    <w:rsid w:val="001D52E5"/>
    <w:rsid w:val="003332E8"/>
    <w:rsid w:val="00370C8D"/>
    <w:rsid w:val="003C41AD"/>
    <w:rsid w:val="00474B39"/>
    <w:rsid w:val="004B7E10"/>
    <w:rsid w:val="00642E8F"/>
    <w:rsid w:val="00693E28"/>
    <w:rsid w:val="007614C7"/>
    <w:rsid w:val="007D1F45"/>
    <w:rsid w:val="007E6AEA"/>
    <w:rsid w:val="00843780"/>
    <w:rsid w:val="008442DB"/>
    <w:rsid w:val="00871D7A"/>
    <w:rsid w:val="008D7407"/>
    <w:rsid w:val="00931492"/>
    <w:rsid w:val="0099104E"/>
    <w:rsid w:val="00993051"/>
    <w:rsid w:val="009C2C19"/>
    <w:rsid w:val="009C688B"/>
    <w:rsid w:val="009E4010"/>
    <w:rsid w:val="009F1CE6"/>
    <w:rsid w:val="00A61181"/>
    <w:rsid w:val="00A91ED8"/>
    <w:rsid w:val="00AC667D"/>
    <w:rsid w:val="00AD202C"/>
    <w:rsid w:val="00AF304A"/>
    <w:rsid w:val="00B05847"/>
    <w:rsid w:val="00C4133B"/>
    <w:rsid w:val="00C96403"/>
    <w:rsid w:val="00D24523"/>
    <w:rsid w:val="00D67C62"/>
    <w:rsid w:val="00DF1874"/>
    <w:rsid w:val="00E550EB"/>
    <w:rsid w:val="00E847D8"/>
    <w:rsid w:val="00E879CA"/>
    <w:rsid w:val="00EE4992"/>
    <w:rsid w:val="00EE4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1ED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91ED8"/>
    <w:pPr>
      <w:keepNext/>
      <w:outlineLvl w:val="1"/>
    </w:pPr>
    <w:rPr>
      <w:rFonts w:ascii="Arial" w:hAnsi="Arial"/>
      <w:b/>
      <w:caps/>
      <w:sz w:val="24"/>
    </w:rPr>
  </w:style>
  <w:style w:type="paragraph" w:styleId="Nadpis3">
    <w:name w:val="heading 3"/>
    <w:basedOn w:val="Normln"/>
    <w:next w:val="Normln"/>
    <w:link w:val="Nadpis3Char"/>
    <w:qFormat/>
    <w:rsid w:val="00A91ED8"/>
    <w:pPr>
      <w:keepNext/>
      <w:ind w:left="60" w:hanging="60"/>
      <w:outlineLvl w:val="2"/>
    </w:pPr>
    <w:rPr>
      <w:rFonts w:ascii="Arial" w:hAnsi="Arial"/>
      <w:b/>
      <w:cap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 Char Char, Char Char Char, Char"/>
    <w:basedOn w:val="Normln"/>
    <w:link w:val="ZhlavChar"/>
    <w:unhideWhenUsed/>
    <w:rsid w:val="00A91ED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 Char Char Char1, Char Char Char Char, Char Char1"/>
    <w:basedOn w:val="Standardnpsmoodstavce"/>
    <w:link w:val="Zhlav"/>
    <w:rsid w:val="00A91ED8"/>
  </w:style>
  <w:style w:type="paragraph" w:styleId="Zpat">
    <w:name w:val="footer"/>
    <w:basedOn w:val="Normln"/>
    <w:link w:val="ZpatChar"/>
    <w:uiPriority w:val="99"/>
    <w:semiHidden/>
    <w:unhideWhenUsed/>
    <w:rsid w:val="00A91E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91ED8"/>
  </w:style>
  <w:style w:type="character" w:customStyle="1" w:styleId="Nadpis2Char">
    <w:name w:val="Nadpis 2 Char"/>
    <w:basedOn w:val="Standardnpsmoodstavce"/>
    <w:link w:val="Nadpis2"/>
    <w:rsid w:val="00A91ED8"/>
    <w:rPr>
      <w:rFonts w:ascii="Arial" w:eastAsia="Times New Roman" w:hAnsi="Arial" w:cs="Times New Roman"/>
      <w:b/>
      <w:caps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91ED8"/>
    <w:rPr>
      <w:rFonts w:ascii="Arial" w:eastAsia="Times New Roman" w:hAnsi="Arial" w:cs="Times New Roman"/>
      <w:b/>
      <w:caps/>
      <w:sz w:val="28"/>
      <w:szCs w:val="20"/>
      <w:lang w:eastAsia="cs-CZ"/>
    </w:rPr>
  </w:style>
  <w:style w:type="paragraph" w:customStyle="1" w:styleId="raidadek">
    <w:name w:val="raida řádek"/>
    <w:basedOn w:val="Normln"/>
    <w:next w:val="Normln"/>
    <w:autoRedefine/>
    <w:rsid w:val="00A91ED8"/>
    <w:pPr>
      <w:numPr>
        <w:numId w:val="1"/>
      </w:numPr>
      <w:tabs>
        <w:tab w:val="clear" w:pos="2136"/>
        <w:tab w:val="num" w:pos="426"/>
      </w:tabs>
      <w:ind w:left="426" w:hanging="426"/>
      <w:jc w:val="both"/>
    </w:pPr>
    <w:rPr>
      <w:rFonts w:ascii="Arial" w:hAnsi="Arial" w:cs="Arial"/>
    </w:rPr>
  </w:style>
  <w:style w:type="paragraph" w:styleId="Odstavecseseznamem">
    <w:name w:val="List Paragraph"/>
    <w:basedOn w:val="Normln"/>
    <w:uiPriority w:val="34"/>
    <w:qFormat/>
    <w:rsid w:val="001D52E5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0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595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musil</dc:creator>
  <cp:lastModifiedBy>musil</cp:lastModifiedBy>
  <cp:revision>31</cp:revision>
  <cp:lastPrinted>2017-12-22T10:05:00Z</cp:lastPrinted>
  <dcterms:created xsi:type="dcterms:W3CDTF">2017-12-22T06:48:00Z</dcterms:created>
  <dcterms:modified xsi:type="dcterms:W3CDTF">2018-11-19T10:10:00Z</dcterms:modified>
</cp:coreProperties>
</file>